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143.png" ContentType="image/png"/>
  <Override PartName="/word/media/rId60.png" ContentType="image/png"/>
  <Override PartName="/word/media/rId121.png" ContentType="image/png"/>
  <Override PartName="/word/media/rId215.png" ContentType="image/png"/>
  <Override PartName="/word/media/rId218.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37.jpg" ContentType="image/jpeg"/>
  <Override PartName="/word/media/rId38.png" ContentType="image/png"/>
  <Override PartName="/word/media/rId190.png" ContentType="image/png"/>
  <Override PartName="/word/media/rId46.png" ContentType="image/png"/>
  <Override PartName="/word/media/rId223.png" ContentType="image/png"/>
  <Override PartName="/word/media/rId192.png" ContentType="image/png"/>
  <Override PartName="/word/media/rId220.jpg" ContentType="image/jpeg"/>
  <Override PartName="/word/media/rId234.jpg" ContentType="image/jpeg"/>
  <Override PartName="/word/media/rId222.png" ContentType="image/png"/>
  <Override PartName="/word/media/rId221.png" ContentType="image/png"/>
  <Override PartName="/word/media/rId170.png" ContentType="image/png"/>
  <Override PartName="/word/media/rId55.jpg" ContentType="image/jpeg"/>
  <Override PartName="/word/media/rId210.png" ContentType="image/png"/>
  <Override PartName="/word/media/rId41.png" ContentType="image/png"/>
  <Override PartName="/word/media/rId238.png" ContentType="image/png"/>
  <Override PartName="/word/media/rId72.png" ContentType="image/png"/>
  <Override PartName="/word/media/rId58.png" ContentType="image/png"/>
  <Override PartName="/word/media/rId211.png" ContentType="image/png"/>
  <Override PartName="/word/media/rId180.png" ContentType="image/png"/>
  <Override PartName="/word/media/rId139.png" ContentType="image/png"/>
  <Override PartName="/word/media/rId138.png" ContentType="image/png"/>
  <Override PartName="/word/media/rId160.png" ContentType="image/png"/>
  <Override PartName="/word/media/rId153.png" ContentType="image/png"/>
  <Override PartName="/word/media/rId167.png" ContentType="image/png"/>
  <Override PartName="/word/media/rId173.png" ContentType="image/png"/>
  <Override PartName="/word/media/rId187.jpg" ContentType="image/jpeg"/>
  <Override PartName="/word/media/rId75.png" ContentType="image/pn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27.png" ContentType="image/png"/>
  <Override PartName="/word/media/rId132.png" ContentType="image/png"/>
  <Override PartName="/word/media/rId200.png" ContentType="image/png"/>
  <Override PartName="/word/media/rId204.png" ContentType="image/png"/>
  <Override PartName="/word/media/rId42.png" ContentType="image/png"/>
  <Override PartName="/word/media/rId144.png" ContentType="image/png"/>
  <Override PartName="/word/media/rId94.png" ContentType="image/png"/>
  <Override PartName="/word/media/rId61.jpg" ContentType="image/jpeg"/>
  <Override PartName="/word/media/rId217.png" ContentType="image/png"/>
  <Override PartName="/word/media/rId26.png" ContentType="image/png"/>
  <Override PartName="/word/media/rId228.png" ContentType="image/png"/>
  <Override PartName="/word/media/rId85.png" ContentType="image/png"/>
  <Override PartName="/word/media/rId82.jpg" ContentType="image/jpeg"/>
  <Override PartName="/word/media/rId168.png" ContentType="image/png"/>
  <Override PartName="/word/media/rId188.png" ContentType="image/png"/>
  <Override PartName="/word/media/rId49.png" ContentType="image/png"/>
  <Override PartName="/word/media/rId231.png" ContentType="image/png"/>
  <Override PartName="/word/media/rId165.jpg" ContentType="image/jpeg"/>
  <Override PartName="/word/media/rId90.png" ContentType="image/png"/>
  <Override PartName="/word/media/rId91.png" ContentType="image/pn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10</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w:t>
      </w:r>
      <w:r>
        <w:t xml:space="preserve"> </w:t>
      </w:r>
      <w:r>
        <w:rPr>
          <w:i/>
        </w:rPr>
        <w:t xml:space="preserve">italics</w:t>
      </w:r>
      <w:r>
        <w:t xml:space="preserve"> </w:t>
      </w:r>
      <w:r>
        <w:t xml:space="preserve">is for important but less-likely-to-be-tested terms.</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CaptionedFigure"/>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w:t>
      </w:r>
    </w:p>
    <w:p>
      <w:pPr>
        <w:pStyle w:val="CaptionedFigure"/>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w:t>
      </w:r>
      <w:r>
        <w:t xml:space="preserve"> </w:t>
      </w:r>
      <w:r>
        <w:t xml:space="preserve">“</w:t>
      </w:r>
      <w:r>
        <w:t xml:space="preserve">learning rule</w:t>
      </w:r>
      <w:r>
        <w:t xml:space="preserve">”</w:t>
      </w:r>
      <w:r>
        <w:t xml:space="preserve"> </w:t>
      </w:r>
      <w:r>
        <w:t xml:space="preserve">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w:t>
      </w:r>
      <w:r>
        <w:t xml:space="preserve"> </w:t>
      </w:r>
      <w:r>
        <w:t xml:space="preserve">“</w:t>
      </w:r>
      <w:r>
        <w:t xml:space="preserve">LV</w:t>
      </w:r>
      <w:r>
        <w:t xml:space="preserve">”</w:t>
      </w:r>
      <w:r>
        <w:t xml:space="preserve"> </w:t>
      </w:r>
      <w:r>
        <w:t xml:space="preserve">for</w:t>
      </w:r>
      <w:r>
        <w:t xml:space="preserve"> </w:t>
      </w:r>
      <w:r>
        <w:t xml:space="preserve">“</w:t>
      </w:r>
      <w:r>
        <w:t xml:space="preserve">learned value</w:t>
      </w:r>
      <w:r>
        <w:t xml:space="preserve">”</w:t>
      </w:r>
      <w:r>
        <w:t xml:space="preserve">), and the ventral striatum in driving contrast-with-expectation firing in the dopamine system (VTA / SNc) (labeled PV for</w:t>
      </w:r>
      <w:r>
        <w:t xml:space="preserve"> </w:t>
      </w:r>
      <w:r>
        <w:t xml:space="preserve">“</w:t>
      </w:r>
      <w:r>
        <w:t xml:space="preserve">primary value</w:t>
      </w:r>
      <w:r>
        <w:t xml:space="preserve">”</w:t>
      </w:r>
      <w:r>
        <w:t xml:space="preserve"> </w:t>
      </w:r>
      <w:r>
        <w:t xml:space="preserve">–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CaptionedFigure"/>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role of 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w:t>
      </w:r>
      <w:r>
        <w:t xml:space="preserve"> </w:t>
      </w:r>
      <w:r>
        <w:t xml:space="preserve">“</w:t>
      </w:r>
      <w:r>
        <w:t xml:space="preserve">hard disk</w:t>
      </w:r>
      <w:r>
        <w:t xml:space="preserve">”</w:t>
      </w:r>
      <w:r>
        <w:t xml:space="preserve"> </w:t>
      </w:r>
      <w:r>
        <w:t xml:space="preserve">(which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w:t>
      </w:r>
      <w:r>
        <w:t xml:space="preserve"> </w:t>
      </w:r>
      <w:r>
        <w:t xml:space="preserve">“</w:t>
      </w:r>
      <w:r>
        <w:t xml:space="preserve">memory</w:t>
      </w:r>
      <w:r>
        <w:t xml:space="preserve">”</w:t>
      </w:r>
      <w:r>
        <w:t xml:space="preserve">.</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ilvl w:val="0"/>
          <w:numId w:val="1052"/>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CaptionedFigure"/>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hard-disk of LTM. But what does this correspond to in the brain, given that we don’t think the concepts of RAM, hard-disk,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w:t>
      </w:r>
      <w:r>
        <w:t xml:space="preserve"> </w:t>
      </w:r>
      <w:r>
        <w:t xml:space="preserve">“</w:t>
      </w:r>
      <w:r>
        <w:t xml:space="preserve">on top</w:t>
      </w:r>
      <w:r>
        <w:t xml:space="preserve">”</w:t>
      </w:r>
      <w:r>
        <w:t xml:space="preserve"> </w:t>
      </w:r>
      <w:r>
        <w:t xml:space="preserve">of the neocortical hierarchy of areas, and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w:t>
      </w:r>
      <w:r>
        <w:t xml:space="preserve"> </w:t>
      </w:r>
      <w:r>
        <w:t xml:space="preserve">“</w:t>
      </w:r>
      <w:r>
        <w:t xml:space="preserve">priming the pump</w:t>
      </w:r>
      <w:r>
        <w:t xml:space="preserve">”</w:t>
      </w:r>
      <w:r>
        <w:t xml:space="preserve">).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n.d.</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77">
        <w:r>
          <w:rPr>
            <w:rStyle w:val="Hyperlink"/>
          </w:rPr>
          <w:t xml:space="preserve">(see:</w:t>
        </w:r>
        <w:r>
          <w:rPr>
            <w:rStyle w:val="Hyperlink"/>
          </w:rPr>
          <w:t xml:space="preserve"> </w:t>
        </w:r>
        <w:r>
          <w:rPr>
            <w:rStyle w:val="VerbatimChar"/>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w:t>
      </w:r>
    </w:p>
    <w:p>
      <w:pPr>
        <w:numPr>
          <w:ilvl w:val="0"/>
          <w:numId w:val="1054"/>
        </w:numPr>
        <w:pStyle w:val="Compact"/>
      </w:pPr>
      <w:r>
        <w:t xml:space="preserve">Neural mechanisms of memory:</w:t>
      </w:r>
    </w:p>
    <w:p>
      <w:pPr>
        <w:numPr>
          <w:ilvl w:val="1"/>
          <w:numId w:val="1055"/>
        </w:numPr>
        <w:pStyle w:val="Compact"/>
      </w:pPr>
      <w:r>
        <w:t xml:space="preserve">Activity (spiking etc): fast, active and transient</w:t>
      </w:r>
    </w:p>
    <w:p>
      <w:pPr>
        <w:numPr>
          <w:ilvl w:val="1"/>
          <w:numId w:val="1055"/>
        </w:numPr>
        <w:pStyle w:val="Compact"/>
      </w:pPr>
      <w:r>
        <w:t xml:space="preserve">Synaptic changes: slower, long-lasting</w:t>
      </w:r>
    </w:p>
    <w:p>
      <w:pPr>
        <w:numPr>
          <w:ilvl w:val="0"/>
          <w:numId w:val="1054"/>
        </w:numPr>
        <w:pStyle w:val="Compact"/>
      </w:pPr>
      <w:r>
        <w:t xml:space="preserve">Modal model</w:t>
      </w:r>
    </w:p>
    <w:p>
      <w:pPr>
        <w:numPr>
          <w:ilvl w:val="1"/>
          <w:numId w:val="1056"/>
        </w:numPr>
        <w:pStyle w:val="Compact"/>
      </w:pPr>
      <w:r>
        <w:t xml:space="preserve">Sensory memory: iconic, echoic (high capacity, short-lived) – neural activity in sensory cortex</w:t>
      </w:r>
    </w:p>
    <w:p>
      <w:pPr>
        <w:numPr>
          <w:ilvl w:val="1"/>
          <w:numId w:val="1056"/>
        </w:numPr>
        <w:pStyle w:val="Compact"/>
      </w:pPr>
      <w:r>
        <w:t xml:space="preserve">Short-term memory (STM): requires attention, limited capacity (magic number 4) – neural activity in higher cortical areas</w:t>
      </w:r>
    </w:p>
    <w:p>
      <w:pPr>
        <w:numPr>
          <w:ilvl w:val="2"/>
          <w:numId w:val="1057"/>
        </w:numPr>
        <w:pStyle w:val="Compact"/>
      </w:pPr>
      <w:r>
        <w:t xml:space="preserve">Sperling task</w:t>
      </w:r>
    </w:p>
    <w:p>
      <w:pPr>
        <w:numPr>
          <w:ilvl w:val="1"/>
          <w:numId w:val="1056"/>
        </w:numPr>
        <w:pStyle w:val="Compact"/>
      </w:pPr>
      <w:r>
        <w:t xml:space="preserve">Long-term memory (LTM): requires encoding – synaptic changes in hippocampus and cortex.</w:t>
      </w:r>
    </w:p>
    <w:p>
      <w:pPr>
        <w:numPr>
          <w:ilvl w:val="0"/>
          <w:numId w:val="1054"/>
        </w:numPr>
        <w:pStyle w:val="Compact"/>
      </w:pPr>
      <w:r>
        <w:t xml:space="preserve">Hippocampus</w:t>
      </w:r>
    </w:p>
    <w:p>
      <w:pPr>
        <w:numPr>
          <w:ilvl w:val="1"/>
          <w:numId w:val="1058"/>
        </w:numPr>
        <w:pStyle w:val="Compact"/>
      </w:pPr>
      <w:r>
        <w:t xml:space="preserve">Anatomical location on top of cortex</w:t>
      </w:r>
    </w:p>
    <w:p>
      <w:pPr>
        <w:numPr>
          <w:ilvl w:val="1"/>
          <w:numId w:val="1058"/>
        </w:numPr>
        <w:pStyle w:val="Compact"/>
      </w:pPr>
      <w:r>
        <w:t xml:space="preserve">Pattern separation from sparse activity</w:t>
      </w:r>
    </w:p>
    <w:p>
      <w:pPr>
        <w:numPr>
          <w:ilvl w:val="1"/>
          <w:numId w:val="1058"/>
        </w:numPr>
        <w:pStyle w:val="Compact"/>
      </w:pPr>
      <w:r>
        <w:t xml:space="preserve">Pattern completion to recall memories</w:t>
      </w:r>
    </w:p>
    <w:p>
      <w:pPr>
        <w:numPr>
          <w:ilvl w:val="1"/>
          <w:numId w:val="1058"/>
        </w:numPr>
        <w:pStyle w:val="Compact"/>
      </w:pPr>
      <w:r>
        <w:t xml:space="preserve">Memory consolidation: semantic knowledge forms slowly in neocortex</w:t>
      </w:r>
    </w:p>
    <w:p>
      <w:pPr>
        <w:numPr>
          <w:ilvl w:val="0"/>
          <w:numId w:val="1054"/>
        </w:numPr>
        <w:pStyle w:val="Compact"/>
      </w:pPr>
      <w:r>
        <w:t xml:space="preserve">LTM Taxonomy</w:t>
      </w:r>
    </w:p>
    <w:p>
      <w:pPr>
        <w:numPr>
          <w:ilvl w:val="1"/>
          <w:numId w:val="1059"/>
        </w:numPr>
        <w:pStyle w:val="Compact"/>
      </w:pPr>
      <w:r>
        <w:t xml:space="preserve">Explicit / Implicit</w:t>
      </w:r>
    </w:p>
    <w:p>
      <w:pPr>
        <w:numPr>
          <w:ilvl w:val="1"/>
          <w:numId w:val="1059"/>
        </w:numPr>
        <w:pStyle w:val="Compact"/>
      </w:pPr>
      <w:r>
        <w:t xml:space="preserve">Episodic / Semantic / Priming / Conditioning / Procedural</w:t>
      </w:r>
    </w:p>
    <w:p>
      <w:pPr>
        <w:numPr>
          <w:ilvl w:val="1"/>
          <w:numId w:val="1059"/>
        </w:numPr>
        <w:pStyle w:val="Compact"/>
      </w:pPr>
      <w:r>
        <w:t xml:space="preserve">Issues with consciousness</w:t>
      </w:r>
    </w:p>
    <w:p>
      <w:pPr>
        <w:numPr>
          <w:ilvl w:val="0"/>
          <w:numId w:val="1054"/>
        </w:numPr>
        <w:pStyle w:val="Compact"/>
      </w:pPr>
      <w:r>
        <w:t xml:space="preserve">Amnesia</w:t>
      </w:r>
    </w:p>
    <w:p>
      <w:pPr>
        <w:numPr>
          <w:ilvl w:val="1"/>
          <w:numId w:val="1060"/>
        </w:numPr>
        <w:pStyle w:val="Compact"/>
      </w:pPr>
      <w:r>
        <w:t xml:space="preserve">Anterograde</w:t>
      </w:r>
    </w:p>
    <w:p>
      <w:pPr>
        <w:numPr>
          <w:ilvl w:val="1"/>
          <w:numId w:val="1060"/>
        </w:numPr>
        <w:pStyle w:val="Compact"/>
      </w:pPr>
      <w:r>
        <w:t xml:space="preserve">Retrograde</w:t>
      </w:r>
    </w:p>
    <w:p>
      <w:pPr>
        <w:numPr>
          <w:ilvl w:val="1"/>
          <w:numId w:val="1060"/>
        </w:numPr>
        <w:pStyle w:val="Compact"/>
      </w:pPr>
      <w:r>
        <w:t xml:space="preserve">Childhood amnesia</w:t>
      </w:r>
    </w:p>
    <w:p>
      <w:pPr>
        <w:numPr>
          <w:ilvl w:val="0"/>
          <w:numId w:val="1054"/>
        </w:numPr>
        <w:pStyle w:val="Compact"/>
      </w:pPr>
      <w:r>
        <w:t xml:space="preserve">Encoding / Retrieval Strategies</w:t>
      </w:r>
    </w:p>
    <w:p>
      <w:pPr>
        <w:numPr>
          <w:ilvl w:val="1"/>
          <w:numId w:val="1061"/>
        </w:numPr>
        <w:pStyle w:val="Compact"/>
      </w:pPr>
      <w:r>
        <w:t xml:space="preserve">Chunk</w:t>
      </w:r>
    </w:p>
    <w:p>
      <w:pPr>
        <w:numPr>
          <w:ilvl w:val="1"/>
          <w:numId w:val="1061"/>
        </w:numPr>
        <w:pStyle w:val="Compact"/>
      </w:pPr>
      <w:r>
        <w:t xml:space="preserve">Mnemonic</w:t>
      </w:r>
    </w:p>
    <w:p>
      <w:pPr>
        <w:numPr>
          <w:ilvl w:val="1"/>
          <w:numId w:val="1061"/>
        </w:numPr>
        <w:pStyle w:val="Compact"/>
      </w:pPr>
      <w:r>
        <w:t xml:space="preserve">Method of loci</w:t>
      </w:r>
    </w:p>
    <w:p>
      <w:pPr>
        <w:numPr>
          <w:ilvl w:val="1"/>
          <w:numId w:val="1061"/>
        </w:numPr>
        <w:pStyle w:val="Compact"/>
      </w:pPr>
      <w:r>
        <w:t xml:space="preserve">Elaborative encoding</w:t>
      </w:r>
    </w:p>
    <w:p>
      <w:pPr>
        <w:numPr>
          <w:ilvl w:val="1"/>
          <w:numId w:val="1061"/>
        </w:numPr>
        <w:pStyle w:val="Compact"/>
      </w:pPr>
      <w:r>
        <w:t xml:space="preserve">Levels of processing</w:t>
      </w:r>
    </w:p>
    <w:p>
      <w:pPr>
        <w:numPr>
          <w:ilvl w:val="1"/>
          <w:numId w:val="1061"/>
        </w:numPr>
        <w:pStyle w:val="Compact"/>
      </w:pPr>
      <w:r>
        <w:t xml:space="preserve">Desirable difficulties: Testing effect, generation effect</w:t>
      </w:r>
    </w:p>
    <w:p>
      <w:pPr>
        <w:numPr>
          <w:ilvl w:val="1"/>
          <w:numId w:val="1061"/>
        </w:numPr>
        <w:pStyle w:val="Compact"/>
      </w:pPr>
      <w:r>
        <w:t xml:space="preserve">Encoding specificity principle</w:t>
      </w:r>
    </w:p>
    <w:p>
      <w:pPr>
        <w:numPr>
          <w:ilvl w:val="2"/>
          <w:numId w:val="1062"/>
        </w:numPr>
        <w:pStyle w:val="Compact"/>
      </w:pPr>
      <w:r>
        <w:t xml:space="preserve">Context-dependent memory</w:t>
      </w:r>
    </w:p>
    <w:p>
      <w:pPr>
        <w:numPr>
          <w:ilvl w:val="2"/>
          <w:numId w:val="1062"/>
        </w:numPr>
        <w:pStyle w:val="Compact"/>
      </w:pPr>
      <w:r>
        <w:t xml:space="preserve">State-dependent memory</w:t>
      </w:r>
    </w:p>
    <w:p>
      <w:pPr>
        <w:numPr>
          <w:ilvl w:val="2"/>
          <w:numId w:val="1062"/>
        </w:numPr>
        <w:pStyle w:val="Compact"/>
      </w:pPr>
      <w:r>
        <w:t xml:space="preserve">Mood-dependent memory</w:t>
      </w:r>
    </w:p>
    <w:p>
      <w:pPr>
        <w:numPr>
          <w:ilvl w:val="1"/>
          <w:numId w:val="1061"/>
        </w:numPr>
        <w:pStyle w:val="Compact"/>
      </w:pPr>
      <w:r>
        <w:t xml:space="preserve">Massed vs. Spaced practice (cramming is bad)</w:t>
      </w:r>
    </w:p>
    <w:p>
      <w:pPr>
        <w:numPr>
          <w:ilvl w:val="0"/>
          <w:numId w:val="1054"/>
        </w:numPr>
        <w:pStyle w:val="Compact"/>
      </w:pPr>
      <w:r>
        <w:t xml:space="preserve">Memory Retention and Interference</w:t>
      </w:r>
    </w:p>
    <w:p>
      <w:pPr>
        <w:numPr>
          <w:ilvl w:val="1"/>
          <w:numId w:val="1063"/>
        </w:numPr>
        <w:pStyle w:val="Compact"/>
      </w:pPr>
      <w:r>
        <w:t xml:space="preserve">Decay: synaptic stabilization</w:t>
      </w:r>
    </w:p>
    <w:p>
      <w:pPr>
        <w:numPr>
          <w:ilvl w:val="1"/>
          <w:numId w:val="1063"/>
        </w:numPr>
        <w:pStyle w:val="Compact"/>
      </w:pPr>
      <w:r>
        <w:t xml:space="preserve">Interference: Retroactive vs. Proactive</w:t>
      </w:r>
    </w:p>
    <w:p>
      <w:pPr>
        <w:numPr>
          <w:ilvl w:val="0"/>
          <w:numId w:val="1054"/>
        </w:numPr>
        <w:pStyle w:val="Compact"/>
      </w:pPr>
      <w:r>
        <w:t xml:space="preserve">Fallibility of Memory</w:t>
      </w:r>
    </w:p>
    <w:p>
      <w:pPr>
        <w:numPr>
          <w:ilvl w:val="1"/>
          <w:numId w:val="1064"/>
        </w:numPr>
        <w:pStyle w:val="Compact"/>
      </w:pPr>
      <w:r>
        <w:t xml:space="preserve">False memories: War of the Ghosts</w:t>
      </w:r>
    </w:p>
    <w:p>
      <w:pPr>
        <w:numPr>
          <w:ilvl w:val="1"/>
          <w:numId w:val="1064"/>
        </w:numPr>
        <w:pStyle w:val="Compact"/>
      </w:pPr>
      <w:r>
        <w:t xml:space="preserve">Schema</w:t>
      </w:r>
    </w:p>
    <w:p>
      <w:pPr>
        <w:numPr>
          <w:ilvl w:val="1"/>
          <w:numId w:val="1064"/>
        </w:numPr>
        <w:pStyle w:val="Compact"/>
      </w:pPr>
      <w:r>
        <w:t xml:space="preserve">Eyewitness testimony &amp; leading questions</w:t>
      </w:r>
    </w:p>
    <w:p>
      <w:pPr>
        <w:numPr>
          <w:ilvl w:val="0"/>
          <w:numId w:val="1054"/>
        </w:numPr>
        <w:pStyle w:val="Compact"/>
      </w:pPr>
      <w:r>
        <w:t xml:space="preserve">Working memory vs. STM</w:t>
      </w:r>
    </w:p>
    <w:p>
      <w:pPr>
        <w:numPr>
          <w:ilvl w:val="1"/>
          <w:numId w:val="1065"/>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6"/>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6"/>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6"/>
        </w:numPr>
      </w:pPr>
      <w:r>
        <w:rPr>
          <w:i/>
        </w:rPr>
        <w:t xml:space="preserve">Controlled Memory Storage and Retrieval</w:t>
      </w:r>
      <w:r>
        <w:t xml:space="preserve">: 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t xml:space="preserve">“</w:t>
      </w:r>
      <w:r>
        <w:t xml:space="preserve">lapsing</w:t>
      </w:r>
      <w:r>
        <w:t xml:space="preserve">”</w:t>
      </w:r>
      <w:r>
        <w:t xml:space="preserve"> </w:t>
      </w:r>
      <w:r>
        <w:t xml:space="preserve">–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 across many different domains. We’ll see how long it takes for machines to match or exceed our abilities in these respects!</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w:t>
      </w:r>
    </w:p>
    <w:p>
      <w:pPr>
        <w:numPr>
          <w:ilvl w:val="0"/>
          <w:numId w:val="1067"/>
        </w:numPr>
        <w:pStyle w:val="Compact"/>
      </w:pPr>
      <w:r>
        <w:t xml:space="preserve">Fixed vs. growth mindset and the malleability of intelligence</w:t>
      </w:r>
    </w:p>
    <w:p>
      <w:pPr>
        <w:numPr>
          <w:ilvl w:val="0"/>
          <w:numId w:val="1067"/>
        </w:numPr>
        <w:pStyle w:val="Compact"/>
      </w:pPr>
      <w:r>
        <w:t xml:space="preserve">Algorithm = program for solving a given problem (e.g., mental arithmetic)</w:t>
      </w:r>
    </w:p>
    <w:p>
      <w:pPr>
        <w:numPr>
          <w:ilvl w:val="0"/>
          <w:numId w:val="1067"/>
        </w:numPr>
        <w:pStyle w:val="Compact"/>
      </w:pPr>
      <w:r>
        <w:t xml:space="preserve">Automatic vs. controlled processing</w:t>
      </w:r>
    </w:p>
    <w:p>
      <w:pPr>
        <w:numPr>
          <w:ilvl w:val="0"/>
          <w:numId w:val="1067"/>
        </w:numPr>
        <w:pStyle w:val="Compact"/>
      </w:pPr>
      <w:r>
        <w:t xml:space="preserve">Stroop task: word reading is automatic compared to color naming that requires controlled processing</w:t>
      </w:r>
    </w:p>
    <w:p>
      <w:pPr>
        <w:numPr>
          <w:ilvl w:val="0"/>
          <w:numId w:val="1067"/>
        </w:numPr>
        <w:pStyle w:val="Compact"/>
      </w:pPr>
      <w:r>
        <w:t xml:space="preserve">Neural CPU:</w:t>
      </w:r>
    </w:p>
    <w:p>
      <w:pPr>
        <w:numPr>
          <w:ilvl w:val="1"/>
          <w:numId w:val="1068"/>
        </w:numPr>
        <w:pStyle w:val="Compact"/>
      </w:pPr>
      <w:r>
        <w:t xml:space="preserve">Working memory supported by prefrontal cortex = active memory / RAM in a computer</w:t>
      </w:r>
    </w:p>
    <w:p>
      <w:pPr>
        <w:numPr>
          <w:ilvl w:val="1"/>
          <w:numId w:val="1068"/>
        </w:numPr>
        <w:pStyle w:val="Compact"/>
      </w:pPr>
      <w:r>
        <w:t xml:space="preserve">Basal ganglia = production system = sequentializing cognitive steps</w:t>
      </w:r>
    </w:p>
    <w:p>
      <w:pPr>
        <w:numPr>
          <w:ilvl w:val="1"/>
          <w:numId w:val="1068"/>
        </w:numPr>
        <w:pStyle w:val="Compact"/>
      </w:pPr>
      <w:r>
        <w:t xml:space="preserve">Natural language (e.g., English) = program</w:t>
      </w:r>
    </w:p>
    <w:p>
      <w:pPr>
        <w:numPr>
          <w:ilvl w:val="0"/>
          <w:numId w:val="1067"/>
        </w:numPr>
        <w:pStyle w:val="Compact"/>
      </w:pPr>
      <w:r>
        <w:t xml:space="preserve">Cognitive biases / heuristics: shortcuts that leverage strengths, avoid hard-to-compute optimal, rational solutions.</w:t>
      </w:r>
    </w:p>
    <w:p>
      <w:pPr>
        <w:numPr>
          <w:ilvl w:val="1"/>
          <w:numId w:val="1069"/>
        </w:numPr>
        <w:pStyle w:val="Compact"/>
      </w:pPr>
      <w:r>
        <w:t xml:space="preserve">Representative heuristic: use similarity to prototypes / stereotypes instead of actual statistics. Compression!</w:t>
      </w:r>
    </w:p>
    <w:p>
      <w:pPr>
        <w:numPr>
          <w:ilvl w:val="1"/>
          <w:numId w:val="1069"/>
        </w:numPr>
        <w:pStyle w:val="Compact"/>
      </w:pPr>
      <w:r>
        <w:t xml:space="preserve">Availability heuristic: use familiarity instead of actual statistics.</w:t>
      </w:r>
    </w:p>
    <w:p>
      <w:pPr>
        <w:numPr>
          <w:ilvl w:val="1"/>
          <w:numId w:val="1069"/>
        </w:numPr>
        <w:pStyle w:val="Compact"/>
      </w:pPr>
      <w:r>
        <w:t xml:space="preserve">Base-rate neglect: focus on percents instead of overall probability. Contrast!</w:t>
      </w:r>
    </w:p>
    <w:p>
      <w:pPr>
        <w:numPr>
          <w:ilvl w:val="1"/>
          <w:numId w:val="1069"/>
        </w:numPr>
        <w:pStyle w:val="Compact"/>
      </w:pPr>
      <w:r>
        <w:t xml:space="preserve">Better at concrete vs. abstract reasoning: Wason card selection task</w:t>
      </w:r>
    </w:p>
    <w:p>
      <w:pPr>
        <w:numPr>
          <w:ilvl w:val="1"/>
          <w:numId w:val="1069"/>
        </w:numPr>
        <w:pStyle w:val="Compact"/>
      </w:pPr>
      <w:r>
        <w:t xml:space="preserve">Transfer of learning: not much = situated learning: learning is specific to situations</w:t>
      </w:r>
    </w:p>
    <w:p>
      <w:pPr>
        <w:numPr>
          <w:ilvl w:val="0"/>
          <w:numId w:val="1067"/>
        </w:numPr>
        <w:pStyle w:val="Compact"/>
      </w:pPr>
      <w:r>
        <w:t xml:space="preserve">Problem solving:</w:t>
      </w:r>
    </w:p>
    <w:p>
      <w:pPr>
        <w:numPr>
          <w:ilvl w:val="1"/>
          <w:numId w:val="1070"/>
        </w:numPr>
        <w:pStyle w:val="Compact"/>
      </w:pPr>
      <w:r>
        <w:t xml:space="preserve">Strategies: trial-and-error, hill-climbing / gradient ascent, means-ends</w:t>
      </w:r>
    </w:p>
    <w:p>
      <w:pPr>
        <w:numPr>
          <w:ilvl w:val="1"/>
          <w:numId w:val="1070"/>
        </w:numPr>
        <w:pStyle w:val="Compact"/>
      </w:pPr>
      <w:r>
        <w:t xml:space="preserve">Puzzles designed to frustrate obvious / hill-climbing solution</w:t>
      </w:r>
    </w:p>
    <w:p>
      <w:pPr>
        <w:numPr>
          <w:ilvl w:val="1"/>
          <w:numId w:val="1070"/>
        </w:numPr>
        <w:pStyle w:val="Compact"/>
      </w:pPr>
      <w:r>
        <w:t xml:space="preserve">Insight problems: mental-set and functional fixedness</w:t>
      </w:r>
    </w:p>
    <w:p>
      <w:pPr>
        <w:numPr>
          <w:ilvl w:val="0"/>
          <w:numId w:val="1067"/>
        </w:numPr>
        <w:pStyle w:val="Compact"/>
      </w:pPr>
      <w:r>
        <w:t xml:space="preserve">Intelligence tests:</w:t>
      </w:r>
    </w:p>
    <w:p>
      <w:pPr>
        <w:numPr>
          <w:ilvl w:val="1"/>
          <w:numId w:val="1071"/>
        </w:numPr>
        <w:pStyle w:val="Compact"/>
      </w:pPr>
      <w:r>
        <w:t xml:space="preserve">Stanford-Binet</w:t>
      </w:r>
    </w:p>
    <w:p>
      <w:pPr>
        <w:numPr>
          <w:ilvl w:val="1"/>
          <w:numId w:val="1071"/>
        </w:numPr>
        <w:pStyle w:val="Compact"/>
      </w:pPr>
      <w:r>
        <w:t xml:space="preserve">Wechsler Adult Intelligence Scale (WAIS) – standardized scale (100 mean, 15 standard deviation)</w:t>
      </w:r>
    </w:p>
    <w:p>
      <w:pPr>
        <w:numPr>
          <w:ilvl w:val="1"/>
          <w:numId w:val="1071"/>
        </w:numPr>
        <w:pStyle w:val="Compact"/>
      </w:pPr>
      <w:r>
        <w:t xml:space="preserve">reliability, construct validity, predictive validity – importance of predictive validity for</w:t>
      </w:r>
    </w:p>
    <w:p>
      <w:pPr>
        <w:numPr>
          <w:ilvl w:val="0"/>
          <w:numId w:val="1067"/>
        </w:numPr>
        <w:pStyle w:val="Compact"/>
      </w:pPr>
      <w:r>
        <w:t xml:space="preserve">Multiple intelligences</w:t>
      </w:r>
    </w:p>
    <w:p>
      <w:pPr>
        <w:numPr>
          <w:ilvl w:val="1"/>
          <w:numId w:val="1072"/>
        </w:numPr>
        <w:pStyle w:val="Compact"/>
      </w:pPr>
      <w:r>
        <w:t xml:space="preserve">Generalized intelligence factor</w:t>
      </w:r>
      <w:r>
        <w:t xml:space="preserve"> </w:t>
      </w:r>
      <w:r>
        <w:rPr>
          <w:i/>
        </w:rPr>
        <w:t xml:space="preserve">g</w:t>
      </w:r>
    </w:p>
    <w:p>
      <w:pPr>
        <w:numPr>
          <w:ilvl w:val="1"/>
          <w:numId w:val="1072"/>
        </w:numPr>
        <w:pStyle w:val="Compact"/>
      </w:pPr>
      <w:r>
        <w:t xml:space="preserve">Crystallized vs. fluid intelligence</w:t>
      </w:r>
    </w:p>
    <w:p>
      <w:pPr>
        <w:numPr>
          <w:ilvl w:val="1"/>
          <w:numId w:val="1072"/>
        </w:numPr>
        <w:pStyle w:val="Compact"/>
      </w:pPr>
      <w:r>
        <w:t xml:space="preserve">Raven’s progressive matricies as non-verbal test of fluid intelligence</w:t>
      </w:r>
    </w:p>
    <w:p>
      <w:pPr>
        <w:numPr>
          <w:ilvl w:val="0"/>
          <w:numId w:val="1067"/>
        </w:numPr>
        <w:pStyle w:val="Compact"/>
      </w:pPr>
      <w:r>
        <w:t xml:space="preserve">Control:</w:t>
      </w:r>
    </w:p>
    <w:p>
      <w:pPr>
        <w:numPr>
          <w:ilvl w:val="1"/>
          <w:numId w:val="1073"/>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p>
    <w:p>
      <w:pPr>
        <w:pStyle w:val="Heading1"/>
      </w:pPr>
      <w:bookmarkStart w:id="208" w:name="X68e6e68e7193378e47f57cac0eb63a64a7334ca"/>
      <w:r>
        <w:t xml:space="preserve">Chapter 9: Origins: Evolution, Genetics, and Development</w:t>
      </w:r>
      <w:bookmarkEnd w:id="208"/>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09" w:name="evolution"/>
      <w:r>
        <w:t xml:space="preserve">Evolution</w:t>
      </w:r>
      <w:bookmarkEnd w:id="209"/>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10"/>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11"/>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12">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13">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14" w:name="genetics"/>
      <w:r>
        <w:t xml:space="preserve">Genetics</w:t>
      </w:r>
      <w:bookmarkEnd w:id="214"/>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15"/>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16" w:name="sexual-reproduction"/>
      <w:r>
        <w:t xml:space="preserve">Sexual Reproduction</w:t>
      </w:r>
      <w:bookmarkEnd w:id="216"/>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17"/>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18"/>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19" w:name="heritability-and-individual-differences"/>
      <w:r>
        <w:t xml:space="preserve">Heritability and Individual Differences</w:t>
      </w:r>
      <w:bookmarkEnd w:id="219"/>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20"/>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21"/>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22"/>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23"/>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24" w:name="X6f5ed780f738f8adfb0e911636519a417199309"/>
      <w:r>
        <w:t xml:space="preserve">Shared Environment and Parental Influences</w:t>
      </w:r>
      <w:bookmarkEnd w:id="224"/>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25" w:name="development"/>
      <w:r>
        <w:t xml:space="preserve">Development</w:t>
      </w:r>
      <w:bookmarkEnd w:id="225"/>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26" w:name="Xb208211ea1721c54ebd9e530ab5aa4e693ecf35"/>
      <w:r>
        <w:t xml:space="preserve">Piaget and the Development of the Neural CPU</w:t>
      </w:r>
      <w:bookmarkEnd w:id="226"/>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27"/>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28"/>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29">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30" w:name="the-development-of-the-prefrontal-cortex"/>
      <w:r>
        <w:t xml:space="preserve">The Development of the Prefrontal Cortex</w:t>
      </w:r>
      <w:bookmarkEnd w:id="230"/>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31"/>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32">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33">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34"/>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35" w:name="X3c413fce7600de6c5de5911f1211ad7ec74bd8e"/>
      <w:r>
        <w:t xml:space="preserve">Crystallized vs. Fluid Intelligence Development</w:t>
      </w:r>
      <w:bookmarkEnd w:id="235"/>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36" w:name="social-personality-and-moral-development"/>
      <w:r>
        <w:t xml:space="preserve">Social, Personality and Moral Development</w:t>
      </w:r>
      <w:bookmarkEnd w:id="236"/>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37"/>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38"/>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39" w:name="lifespan-development"/>
      <w:r>
        <w:t xml:space="preserve">Lifespan development</w:t>
      </w:r>
      <w:bookmarkEnd w:id="239"/>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40" w:name="summary-of-key-terms-7"/>
      <w:r>
        <w:t xml:space="preserve">Summary of Key Terms</w:t>
      </w:r>
      <w:bookmarkEnd w:id="240"/>
    </w:p>
    <w:p>
      <w:pPr>
        <w:pStyle w:val="FirstParagraph"/>
      </w:pPr>
      <w:r>
        <w:t xml:space="preserve">This is a checklist of key terms / concepts that you should know about from this chapter.</w:t>
      </w:r>
    </w:p>
    <w:p>
      <w:pPr>
        <w:numPr>
          <w:ilvl w:val="0"/>
          <w:numId w:val="1074"/>
        </w:numPr>
        <w:pStyle w:val="Compact"/>
      </w:pPr>
      <w:r>
        <w:t xml:space="preserve">Evolution:</w:t>
      </w:r>
    </w:p>
    <w:p>
      <w:pPr>
        <w:numPr>
          <w:ilvl w:val="1"/>
          <w:numId w:val="1075"/>
        </w:numPr>
        <w:pStyle w:val="Compact"/>
      </w:pPr>
      <w:r>
        <w:t xml:space="preserve">adaptation: survival and reproduction of the fittest</w:t>
      </w:r>
    </w:p>
    <w:p>
      <w:pPr>
        <w:numPr>
          <w:ilvl w:val="1"/>
          <w:numId w:val="1075"/>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75"/>
        </w:numPr>
        <w:pStyle w:val="Compact"/>
      </w:pPr>
      <w:r>
        <w:t xml:space="preserve">genetic algorithm: principle of evolution implemented on a computer</w:t>
      </w:r>
    </w:p>
    <w:p>
      <w:pPr>
        <w:numPr>
          <w:ilvl w:val="0"/>
          <w:numId w:val="1074"/>
        </w:numPr>
        <w:pStyle w:val="Compact"/>
      </w:pPr>
      <w:r>
        <w:t xml:space="preserve">Genetics:</w:t>
      </w:r>
    </w:p>
    <w:p>
      <w:pPr>
        <w:numPr>
          <w:ilvl w:val="1"/>
          <w:numId w:val="1076"/>
        </w:numPr>
        <w:pStyle w:val="Compact"/>
      </w:pPr>
      <w:r>
        <w:t xml:space="preserve">base pairs (G, C, T, A)</w:t>
      </w:r>
    </w:p>
    <w:p>
      <w:pPr>
        <w:numPr>
          <w:ilvl w:val="1"/>
          <w:numId w:val="1076"/>
        </w:numPr>
        <w:pStyle w:val="Compact"/>
      </w:pPr>
      <w:r>
        <w:t xml:space="preserve">amino acid = 3 base pair sequence</w:t>
      </w:r>
    </w:p>
    <w:p>
      <w:pPr>
        <w:numPr>
          <w:ilvl w:val="1"/>
          <w:numId w:val="1076"/>
        </w:numPr>
        <w:pStyle w:val="Compact"/>
      </w:pPr>
      <w:r>
        <w:t xml:space="preserve">protein = sequence of amino acids</w:t>
      </w:r>
    </w:p>
    <w:p>
      <w:pPr>
        <w:numPr>
          <w:ilvl w:val="1"/>
          <w:numId w:val="1076"/>
        </w:numPr>
        <w:pStyle w:val="Compact"/>
      </w:pPr>
      <w:r>
        <w:t xml:space="preserve">1.5% of genome codes directly for proteins</w:t>
      </w:r>
    </w:p>
    <w:p>
      <w:pPr>
        <w:numPr>
          <w:ilvl w:val="1"/>
          <w:numId w:val="1076"/>
        </w:numPr>
        <w:pStyle w:val="Compact"/>
      </w:pPr>
      <w:r>
        <w:t xml:space="preserve">genes are units of heredity – somewhat complicated to define</w:t>
      </w:r>
    </w:p>
    <w:p>
      <w:pPr>
        <w:numPr>
          <w:ilvl w:val="0"/>
          <w:numId w:val="1074"/>
        </w:numPr>
        <w:pStyle w:val="Compact"/>
      </w:pPr>
      <w:r>
        <w:t xml:space="preserve">Sexual reproduction:</w:t>
      </w:r>
    </w:p>
    <w:p>
      <w:pPr>
        <w:numPr>
          <w:ilvl w:val="1"/>
          <w:numId w:val="1077"/>
        </w:numPr>
        <w:pStyle w:val="Compact"/>
      </w:pPr>
      <w:r>
        <w:t xml:space="preserve">zygote = fertilized egg cell</w:t>
      </w:r>
    </w:p>
    <w:p>
      <w:pPr>
        <w:numPr>
          <w:ilvl w:val="1"/>
          <w:numId w:val="1077"/>
        </w:numPr>
        <w:pStyle w:val="Compact"/>
      </w:pPr>
      <w:r>
        <w:t xml:space="preserve">identical twins: monozygotic = same fertilized egg = 100% shared genes</w:t>
      </w:r>
    </w:p>
    <w:p>
      <w:pPr>
        <w:numPr>
          <w:ilvl w:val="1"/>
          <w:numId w:val="1077"/>
        </w:numPr>
        <w:pStyle w:val="Compact"/>
      </w:pPr>
      <w:r>
        <w:t xml:space="preserve">fraternal twins: dizygotic = two different eggs = 50% shared genes on average</w:t>
      </w:r>
    </w:p>
    <w:p>
      <w:pPr>
        <w:numPr>
          <w:ilvl w:val="1"/>
          <w:numId w:val="1077"/>
        </w:numPr>
        <w:pStyle w:val="Compact"/>
      </w:pPr>
      <w:r>
        <w:t xml:space="preserve">gamete: sperm and egg</w:t>
      </w:r>
    </w:p>
    <w:p>
      <w:pPr>
        <w:numPr>
          <w:ilvl w:val="1"/>
          <w:numId w:val="1077"/>
        </w:numPr>
        <w:pStyle w:val="Compact"/>
      </w:pPr>
      <w:r>
        <w:t xml:space="preserve">meiosis: gametes go from 46 to 23 chromosomes, and crossover shuffling of parents genes</w:t>
      </w:r>
    </w:p>
    <w:p>
      <w:pPr>
        <w:numPr>
          <w:ilvl w:val="1"/>
          <w:numId w:val="1077"/>
        </w:numPr>
        <w:pStyle w:val="Compact"/>
      </w:pPr>
      <w:r>
        <w:t xml:space="preserve">mitosis: normal cell division, preserves all 46 chromosomes</w:t>
      </w:r>
    </w:p>
    <w:p>
      <w:pPr>
        <w:numPr>
          <w:ilvl w:val="1"/>
          <w:numId w:val="1077"/>
        </w:numPr>
        <w:pStyle w:val="Compact"/>
      </w:pPr>
      <w:r>
        <w:t xml:space="preserve">alleles: different versions of genes (most are the same in all people)</w:t>
      </w:r>
    </w:p>
    <w:p>
      <w:pPr>
        <w:numPr>
          <w:ilvl w:val="1"/>
          <w:numId w:val="1077"/>
        </w:numPr>
        <w:pStyle w:val="Compact"/>
      </w:pPr>
      <w:r>
        <w:t xml:space="preserve">dominant vs. recessive and rare recessive diseases</w:t>
      </w:r>
    </w:p>
    <w:p>
      <w:pPr>
        <w:numPr>
          <w:ilvl w:val="0"/>
          <w:numId w:val="1074"/>
        </w:numPr>
        <w:pStyle w:val="Compact"/>
      </w:pPr>
      <w:r>
        <w:t xml:space="preserve">Heritability:</w:t>
      </w:r>
    </w:p>
    <w:p>
      <w:pPr>
        <w:numPr>
          <w:ilvl w:val="1"/>
          <w:numId w:val="1078"/>
        </w:numPr>
        <w:pStyle w:val="Compact"/>
      </w:pPr>
      <w:r>
        <w:t xml:space="preserve">phenotype: overall property of organism (height, weight, IQ, etc..)</w:t>
      </w:r>
    </w:p>
    <w:p>
      <w:pPr>
        <w:numPr>
          <w:ilvl w:val="1"/>
          <w:numId w:val="1078"/>
        </w:numPr>
        <w:pStyle w:val="Compact"/>
      </w:pPr>
      <w:r>
        <w:t xml:space="preserve">environment (shared, non-shared) vs. additive genetic contributions (ACE)</w:t>
      </w:r>
    </w:p>
    <w:p>
      <w:pPr>
        <w:numPr>
          <w:ilvl w:val="1"/>
          <w:numId w:val="1078"/>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78"/>
        </w:numPr>
        <w:pStyle w:val="Compact"/>
      </w:pPr>
      <w:r>
        <w:t xml:space="preserve">reduced environmental variance in WEIRD societies</w:t>
      </w:r>
    </w:p>
    <w:p>
      <w:pPr>
        <w:numPr>
          <w:ilvl w:val="1"/>
          <w:numId w:val="1078"/>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78"/>
        </w:numPr>
        <w:pStyle w:val="Compact"/>
      </w:pPr>
      <w:r>
        <w:t xml:space="preserve">missing heritability: GCTA and other direct techniques have about 1/2 the heritability</w:t>
      </w:r>
    </w:p>
    <w:p>
      <w:pPr>
        <w:numPr>
          <w:ilvl w:val="1"/>
          <w:numId w:val="1078"/>
        </w:numPr>
        <w:pStyle w:val="Compact"/>
      </w:pPr>
      <w:r>
        <w:t xml:space="preserve">shared / common environment (C in ACE) is typically near 0: Judith Rich Harris: parents don’t matter</w:t>
      </w:r>
    </w:p>
    <w:p>
      <w:pPr>
        <w:numPr>
          <w:ilvl w:val="0"/>
          <w:numId w:val="1074"/>
        </w:numPr>
        <w:pStyle w:val="Compact"/>
      </w:pPr>
      <w:r>
        <w:t xml:space="preserve">Development:</w:t>
      </w:r>
    </w:p>
    <w:p>
      <w:pPr>
        <w:numPr>
          <w:ilvl w:val="1"/>
          <w:numId w:val="1079"/>
        </w:numPr>
        <w:pStyle w:val="Compact"/>
      </w:pPr>
      <w:r>
        <w:t xml:space="preserve">Piaget stages: sensorimotor, preoperational, concrete operational, formal operations</w:t>
      </w:r>
    </w:p>
    <w:p>
      <w:pPr>
        <w:numPr>
          <w:ilvl w:val="1"/>
          <w:numId w:val="1079"/>
        </w:numPr>
        <w:pStyle w:val="Compact"/>
      </w:pPr>
      <w:r>
        <w:t xml:space="preserve">formal operations = functioning neural CPU based on prefrontal cortex, basal ganglia</w:t>
      </w:r>
    </w:p>
    <w:p>
      <w:pPr>
        <w:numPr>
          <w:ilvl w:val="1"/>
          <w:numId w:val="1079"/>
        </w:numPr>
        <w:pStyle w:val="Compact"/>
      </w:pPr>
      <w:r>
        <w:t xml:space="preserve">balance scale, conservation tasks and multiple factor relationships: people are not logical; are variable across time and tasks</w:t>
      </w:r>
    </w:p>
    <w:p>
      <w:pPr>
        <w:numPr>
          <w:ilvl w:val="1"/>
          <w:numId w:val="1079"/>
        </w:numPr>
        <w:pStyle w:val="Compact"/>
      </w:pPr>
      <w:r>
        <w:t xml:space="preserve">brain development = synaptic pruning, thinning; prefrontal cortex develops over long time</w:t>
      </w:r>
    </w:p>
    <w:p>
      <w:pPr>
        <w:numPr>
          <w:ilvl w:val="1"/>
          <w:numId w:val="1079"/>
        </w:numPr>
        <w:pStyle w:val="Compact"/>
      </w:pPr>
      <w:r>
        <w:t xml:space="preserve">A-not-B, card sorting tasks and controlled processing</w:t>
      </w:r>
    </w:p>
    <w:p>
      <w:pPr>
        <w:numPr>
          <w:ilvl w:val="1"/>
          <w:numId w:val="1079"/>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79"/>
        </w:numPr>
        <w:pStyle w:val="Compact"/>
      </w:pPr>
      <w:r>
        <w:t xml:space="preserve">Erikson’s stages of psychosocial development: control, autonomy, and identity crisis in adolescence</w:t>
      </w:r>
    </w:p>
    <w:p>
      <w:pPr>
        <w:numPr>
          <w:ilvl w:val="1"/>
          <w:numId w:val="1079"/>
        </w:numPr>
        <w:pStyle w:val="Compact"/>
      </w:pPr>
      <w:r>
        <w:t xml:space="preserve">attachment theory: Harry Harlow’s motherless monkeys get attached to cloth</w:t>
      </w:r>
    </w:p>
    <w:p>
      <w:pPr>
        <w:numPr>
          <w:ilvl w:val="1"/>
          <w:numId w:val="1079"/>
        </w:numPr>
        <w:pStyle w:val="Compact"/>
      </w:pPr>
      <w:r>
        <w:t xml:space="preserve">strange situation: secure attachment, insecure-avoidant, insecure-ambivalent</w:t>
      </w:r>
    </w:p>
    <w:p>
      <w:pPr>
        <w:numPr>
          <w:ilvl w:val="1"/>
          <w:numId w:val="1079"/>
        </w:numPr>
        <w:pStyle w:val="Compact"/>
      </w:pPr>
      <w:r>
        <w:t xml:space="preserve">Kohlberg’s stages of moral development: preconventional, conventional, postconventional</w:t>
      </w:r>
    </w:p>
    <w:p>
      <w:pPr>
        <w:pStyle w:val="NewPage"/>
      </w:pPr>
    </w:p>
    <w:p>
      <w:pPr>
        <w:pStyle w:val="Heading1"/>
      </w:pPr>
      <w:bookmarkStart w:id="241" w:name="chapter-10-personality"/>
      <w:r>
        <w:t xml:space="preserve">Chapter 10: Personality</w:t>
      </w:r>
      <w:bookmarkEnd w:id="241"/>
    </w:p>
    <w:p>
      <w:pPr>
        <w:pStyle w:val="NewPage"/>
      </w:pPr>
    </w:p>
    <w:p>
      <w:pPr>
        <w:pStyle w:val="Heading1"/>
      </w:pPr>
      <w:bookmarkStart w:id="242" w:name="acknowledgments"/>
      <w:r>
        <w:t xml:space="preserve">Acknowledgments</w:t>
      </w:r>
      <w:bookmarkEnd w:id="242"/>
    </w:p>
    <w:p>
      <w:pPr>
        <w:pStyle w:val="FirstParagraph"/>
      </w:pPr>
      <w:r>
        <w:t xml:space="preserve">Thanks to the current beta-testers for reading!</w:t>
      </w:r>
    </w:p>
    <w:p>
      <w:pPr>
        <w:pStyle w:val="NewPage"/>
      </w:pPr>
    </w:p>
    <w:p>
      <w:pPr>
        <w:pStyle w:val="Heading1"/>
      </w:pPr>
      <w:bookmarkStart w:id="243" w:name="glossary"/>
      <w:r>
        <w:t xml:space="preserve">Glossary</w:t>
      </w:r>
      <w:bookmarkEnd w:id="243"/>
    </w:p>
    <w:p>
      <w:pPr>
        <w:pStyle w:val="NewPage"/>
      </w:pPr>
    </w:p>
    <w:p>
      <w:pPr>
        <w:pStyle w:val="Heading1"/>
      </w:pPr>
      <w:bookmarkStart w:id="244" w:name="about-the-authors"/>
      <w:r>
        <w:t xml:space="preserve">About the Authors</w:t>
      </w:r>
      <w:bookmarkEnd w:id="244"/>
    </w:p>
    <w:p>
      <w:pPr>
        <w:pStyle w:val="FirstParagraph"/>
      </w:pPr>
      <w:r>
        <w:t xml:space="preserve">Randall C. O’Reilly is Professor of Psychology and Neuroscience at the University of Colorado Boulder.</w:t>
      </w:r>
    </w:p>
    <w:p>
      <w:pPr>
        <w:pStyle w:val="NewPage"/>
      </w:pPr>
    </w:p>
    <w:p>
      <w:pPr>
        <w:pStyle w:val="Heading1"/>
      </w:pPr>
      <w:bookmarkStart w:id="245" w:name="references"/>
      <w:r>
        <w:t xml:space="preserve">References</w:t>
      </w:r>
      <w:bookmarkEnd w:id="245"/>
    </w:p>
    <w:bookmarkStart w:id="560" w:name="refs"/>
    <w:bookmarkStart w:id="247"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46">
        <w:r>
          <w:rPr>
            <w:rStyle w:val="Hyperlink"/>
          </w:rPr>
          <w:t xml:space="preserve">https://doi.org/10.3758/s13423-016-1019-4</w:t>
        </w:r>
      </w:hyperlink>
      <w:r>
        <w:t xml:space="preserve">.</w:t>
      </w:r>
    </w:p>
    <w:bookmarkEnd w:id="247"/>
    <w:bookmarkStart w:id="249"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48">
        <w:r>
          <w:rPr>
            <w:rStyle w:val="Hyperlink"/>
          </w:rPr>
          <w:t xml:space="preserve">https://doi.org/10.1523/JNEUROSCI.3196-05.2006</w:t>
        </w:r>
      </w:hyperlink>
      <w:r>
        <w:t xml:space="preserve">.</w:t>
      </w:r>
    </w:p>
    <w:bookmarkEnd w:id="249"/>
    <w:bookmarkStart w:id="251"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50">
        <w:r>
          <w:rPr>
            <w:rStyle w:val="Hyperlink"/>
          </w:rPr>
          <w:t xml:space="preserve">http://www.ncbi.nlm.nih.gov/pubmed/9920672</w:t>
        </w:r>
      </w:hyperlink>
      <w:r>
        <w:t xml:space="preserve">.</w:t>
      </w:r>
    </w:p>
    <w:bookmarkEnd w:id="251"/>
    <w:bookmarkStart w:id="253"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52">
        <w:r>
          <w:rPr>
            <w:rStyle w:val="Hyperlink"/>
          </w:rPr>
          <w:t xml:space="preserve">https://doi.org/10.3102/0013189X025004005</w:t>
        </w:r>
      </w:hyperlink>
      <w:r>
        <w:t xml:space="preserve">.</w:t>
      </w:r>
    </w:p>
    <w:bookmarkEnd w:id="253"/>
    <w:bookmarkStart w:id="255"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254">
        <w:r>
          <w:rPr>
            <w:rStyle w:val="Hyperlink"/>
          </w:rPr>
          <w:t xml:space="preserve">http://www.ncbi.nlm.nih.gov/pubmed/9045732</w:t>
        </w:r>
      </w:hyperlink>
      <w:r>
        <w:t xml:space="preserve">.</w:t>
      </w:r>
    </w:p>
    <w:bookmarkEnd w:id="255"/>
    <w:bookmarkStart w:id="257"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56">
        <w:r>
          <w:rPr>
            <w:rStyle w:val="Hyperlink"/>
          </w:rPr>
          <w:t xml:space="preserve">https://doi.org/10.1016/S0079-6123(06)54005-1</w:t>
        </w:r>
      </w:hyperlink>
      <w:r>
        <w:t xml:space="preserve">.</w:t>
      </w:r>
    </w:p>
    <w:bookmarkEnd w:id="257"/>
    <w:bookmarkStart w:id="259"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58">
        <w:r>
          <w:rPr>
            <w:rStyle w:val="Hyperlink"/>
          </w:rPr>
          <w:t xml:space="preserve">http://www.ncbi.nlm.nih.gov/pubmed/16022602</w:t>
        </w:r>
      </w:hyperlink>
      <w:r>
        <w:t xml:space="preserve">.</w:t>
      </w:r>
    </w:p>
    <w:bookmarkEnd w:id="259"/>
    <w:bookmarkStart w:id="260"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60"/>
    <w:bookmarkStart w:id="261"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61"/>
    <w:bookmarkStart w:id="262"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62"/>
    <w:bookmarkStart w:id="264"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63">
        <w:r>
          <w:rPr>
            <w:rStyle w:val="Hyperlink"/>
          </w:rPr>
          <w:t xml:space="preserve">http://www.ncbi.nlm.nih.gov/pubmed/9450375</w:t>
        </w:r>
      </w:hyperlink>
      <w:r>
        <w:t xml:space="preserve">.</w:t>
      </w:r>
    </w:p>
    <w:bookmarkEnd w:id="264"/>
    <w:bookmarkStart w:id="266"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65">
        <w:r>
          <w:rPr>
            <w:rStyle w:val="Hyperlink"/>
          </w:rPr>
          <w:t xml:space="preserve">http://www.ncbi.nlm.nih.gov/pubmed/9704982</w:t>
        </w:r>
      </w:hyperlink>
      <w:r>
        <w:t xml:space="preserve">.</w:t>
      </w:r>
    </w:p>
    <w:bookmarkEnd w:id="266"/>
    <w:bookmarkStart w:id="267"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67"/>
    <w:bookmarkStart w:id="268"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68"/>
    <w:bookmarkStart w:id="270"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69">
        <w:r>
          <w:rPr>
            <w:rStyle w:val="Hyperlink"/>
          </w:rPr>
          <w:t xml:space="preserve">http://www.ncbi.nlm.nih.gov/pubmed/4727084</w:t>
        </w:r>
      </w:hyperlink>
      <w:r>
        <w:t xml:space="preserve">.</w:t>
      </w:r>
    </w:p>
    <w:bookmarkEnd w:id="270"/>
    <w:bookmarkStart w:id="272"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71">
        <w:r>
          <w:rPr>
            <w:rStyle w:val="Hyperlink"/>
          </w:rPr>
          <w:t xml:space="preserve">https://doi.org/10.1177/0956797612473119</w:t>
        </w:r>
      </w:hyperlink>
      <w:r>
        <w:t xml:space="preserve">.</w:t>
      </w:r>
    </w:p>
    <w:bookmarkEnd w:id="272"/>
    <w:bookmarkStart w:id="274"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273">
        <w:r>
          <w:rPr>
            <w:rStyle w:val="Hyperlink"/>
          </w:rPr>
          <w:t xml:space="preserve">http://www.ncbi.nlm.nih.gov/pubmed/11860679</w:t>
        </w:r>
      </w:hyperlink>
      <w:r>
        <w:t xml:space="preserve">.</w:t>
      </w:r>
    </w:p>
    <w:bookmarkEnd w:id="274"/>
    <w:bookmarkStart w:id="276"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275">
        <w:r>
          <w:rPr>
            <w:rStyle w:val="Hyperlink"/>
          </w:rPr>
          <w:t xml:space="preserve">http://arxiv.org/abs/2005.14165</w:t>
        </w:r>
      </w:hyperlink>
      <w:r>
        <w:t xml:space="preserve">.</w:t>
      </w:r>
    </w:p>
    <w:bookmarkEnd w:id="276"/>
    <w:bookmarkStart w:id="278"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77">
        <w:r>
          <w:rPr>
            <w:rStyle w:val="Hyperlink"/>
          </w:rPr>
          <w:t xml:space="preserve">http://www.ncbi.nlm.nih.gov/pubmed/21690375</w:t>
        </w:r>
      </w:hyperlink>
      <w:r>
        <w:t xml:space="preserve">.</w:t>
      </w:r>
    </w:p>
    <w:bookmarkEnd w:id="278"/>
    <w:bookmarkStart w:id="280"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79">
        <w:r>
          <w:rPr>
            <w:rStyle w:val="Hyperlink"/>
          </w:rPr>
          <w:t xml:space="preserve">https://doi.org/10.1016/0306-4522(89)90423-5</w:t>
        </w:r>
      </w:hyperlink>
      <w:r>
        <w:t xml:space="preserve">.</w:t>
      </w:r>
    </w:p>
    <w:bookmarkEnd w:id="280"/>
    <w:bookmarkStart w:id="282"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81">
        <w:r>
          <w:rPr>
            <w:rStyle w:val="Hyperlink"/>
          </w:rPr>
          <w:t xml:space="preserve">https://doi.org/10.1007/BF03392017</w:t>
        </w:r>
      </w:hyperlink>
      <w:r>
        <w:t xml:space="preserve">.</w:t>
      </w:r>
    </w:p>
    <w:bookmarkEnd w:id="282"/>
    <w:bookmarkStart w:id="284"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283">
        <w:r>
          <w:rPr>
            <w:rStyle w:val="Hyperlink"/>
          </w:rPr>
          <w:t xml:space="preserve">http://www.ncbi.nlm.nih.gov/pubmed/12034134</w:t>
        </w:r>
      </w:hyperlink>
      <w:r>
        <w:t xml:space="preserve">.</w:t>
      </w:r>
    </w:p>
    <w:bookmarkEnd w:id="284"/>
    <w:bookmarkStart w:id="285"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285"/>
    <w:bookmarkStart w:id="286"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286"/>
    <w:bookmarkStart w:id="288"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87">
        <w:r>
          <w:rPr>
            <w:rStyle w:val="Hyperlink"/>
          </w:rPr>
          <w:t xml:space="preserve">https://doi.org/10.1006/ccog.1994.1022</w:t>
        </w:r>
      </w:hyperlink>
      <w:r>
        <w:t xml:space="preserve">.</w:t>
      </w:r>
    </w:p>
    <w:bookmarkEnd w:id="288"/>
    <w:bookmarkStart w:id="289"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289"/>
    <w:bookmarkStart w:id="291"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290">
        <w:r>
          <w:rPr>
            <w:rStyle w:val="Hyperlink"/>
          </w:rPr>
          <w:t xml:space="preserve">https://doi.org/10.1093/sleep/zsz189</w:t>
        </w:r>
      </w:hyperlink>
      <w:r>
        <w:t xml:space="preserve">.</w:t>
      </w:r>
    </w:p>
    <w:bookmarkEnd w:id="291"/>
    <w:bookmarkStart w:id="293"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292">
        <w:r>
          <w:rPr>
            <w:rStyle w:val="Hyperlink"/>
          </w:rPr>
          <w:t xml:space="preserve">http://www.ncbi.nlm.nih.gov/pubmed/1546118</w:t>
        </w:r>
      </w:hyperlink>
      <w:r>
        <w:t xml:space="preserve">.</w:t>
      </w:r>
    </w:p>
    <w:bookmarkEnd w:id="293"/>
    <w:bookmarkStart w:id="294"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294"/>
    <w:bookmarkStart w:id="295"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295"/>
    <w:bookmarkStart w:id="297"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296">
        <w:r>
          <w:rPr>
            <w:rStyle w:val="Hyperlink"/>
          </w:rPr>
          <w:t xml:space="preserve">http://www.ncbi.nlm.nih.gov/pubmed/11515286</w:t>
        </w:r>
      </w:hyperlink>
      <w:r>
        <w:t xml:space="preserve">.</w:t>
      </w:r>
    </w:p>
    <w:bookmarkEnd w:id="297"/>
    <w:bookmarkStart w:id="298"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298"/>
    <w:bookmarkStart w:id="300"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299">
        <w:r>
          <w:rPr>
            <w:rStyle w:val="Hyperlink"/>
          </w:rPr>
          <w:t xml:space="preserve">http://www.ncbi.nlm.nih.gov/pubmed/2911347</w:t>
        </w:r>
      </w:hyperlink>
      <w:r>
        <w:t xml:space="preserve">.</w:t>
      </w:r>
    </w:p>
    <w:bookmarkEnd w:id="300"/>
    <w:bookmarkStart w:id="302"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01">
        <w:r>
          <w:rPr>
            <w:rStyle w:val="Hyperlink"/>
          </w:rPr>
          <w:t xml:space="preserve">http://www.ncbi.nlm.nih.gov/pubmed/10589297</w:t>
        </w:r>
      </w:hyperlink>
      <w:r>
        <w:t xml:space="preserve">.</w:t>
      </w:r>
    </w:p>
    <w:bookmarkEnd w:id="302"/>
    <w:bookmarkStart w:id="304"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03">
        <w:r>
          <w:rPr>
            <w:rStyle w:val="Hyperlink"/>
          </w:rPr>
          <w:t xml:space="preserve">https://doi.org/10.1037/h0046671</w:t>
        </w:r>
      </w:hyperlink>
      <w:r>
        <w:t xml:space="preserve">.</w:t>
      </w:r>
    </w:p>
    <w:bookmarkEnd w:id="304"/>
    <w:bookmarkStart w:id="305"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05"/>
    <w:bookmarkStart w:id="307"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06">
        <w:r>
          <w:rPr>
            <w:rStyle w:val="Hyperlink"/>
          </w:rPr>
          <w:t xml:space="preserve">http://www.ncbi.nlm.nih.gov/pubmed/11164022</w:t>
        </w:r>
      </w:hyperlink>
      <w:r>
        <w:t xml:space="preserve">.</w:t>
      </w:r>
    </w:p>
    <w:bookmarkEnd w:id="307"/>
    <w:bookmarkStart w:id="308"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08"/>
    <w:bookmarkStart w:id="310"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09">
        <w:r>
          <w:rPr>
            <w:rStyle w:val="Hyperlink"/>
          </w:rPr>
          <w:t xml:space="preserve">http://www.ncbi.nlm.nih.gov/pubmed/20046194</w:t>
        </w:r>
      </w:hyperlink>
      <w:r>
        <w:t xml:space="preserve">.</w:t>
      </w:r>
    </w:p>
    <w:bookmarkEnd w:id="310"/>
    <w:bookmarkStart w:id="311"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311"/>
    <w:bookmarkStart w:id="312" w:name="ref-Dweck08"/>
    <w:p>
      <w:pPr>
        <w:pStyle w:val="Bibliography"/>
      </w:pPr>
      <w:r>
        <w:t xml:space="preserve">Dweck, Carol S. 2008.</w:t>
      </w:r>
      <w:r>
        <w:t xml:space="preserve"> </w:t>
      </w:r>
      <w:r>
        <w:rPr>
          <w:i/>
        </w:rPr>
        <w:t xml:space="preserve">Mindset: The New Psychology of Success</w:t>
      </w:r>
      <w:r>
        <w:t xml:space="preserve">. Ballantine Books.</w:t>
      </w:r>
    </w:p>
    <w:bookmarkEnd w:id="312"/>
    <w:bookmarkStart w:id="314"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313">
        <w:r>
          <w:rPr>
            <w:rStyle w:val="Hyperlink"/>
          </w:rPr>
          <w:t xml:space="preserve">https://doi.org/10.5214/ans.0972.7531.200408</w:t>
        </w:r>
      </w:hyperlink>
      <w:r>
        <w:t xml:space="preserve">.</w:t>
      </w:r>
    </w:p>
    <w:bookmarkEnd w:id="314"/>
    <w:bookmarkStart w:id="315"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315"/>
    <w:bookmarkStart w:id="317"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316">
        <w:r>
          <w:rPr>
            <w:rStyle w:val="Hyperlink"/>
          </w:rPr>
          <w:t xml:space="preserve">https://doi.org/10.1111/1467-8721.00160</w:t>
        </w:r>
      </w:hyperlink>
      <w:r>
        <w:t xml:space="preserve">.</w:t>
      </w:r>
    </w:p>
    <w:bookmarkEnd w:id="317"/>
    <w:bookmarkStart w:id="319"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318">
        <w:r>
          <w:rPr>
            <w:rStyle w:val="Hyperlink"/>
          </w:rPr>
          <w:t xml:space="preserve">https://doi.org/10.1177/1745691617720478</w:t>
        </w:r>
      </w:hyperlink>
      <w:r>
        <w:t xml:space="preserve">.</w:t>
      </w:r>
    </w:p>
    <w:bookmarkEnd w:id="319"/>
    <w:bookmarkStart w:id="321"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320">
        <w:r>
          <w:rPr>
            <w:rStyle w:val="Hyperlink"/>
          </w:rPr>
          <w:t xml:space="preserve">http://www.ncbi.nlm.nih.gov/pubmed/7375930</w:t>
        </w:r>
      </w:hyperlink>
      <w:r>
        <w:t xml:space="preserve">.</w:t>
      </w:r>
    </w:p>
    <w:bookmarkEnd w:id="321"/>
    <w:bookmarkStart w:id="323"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322">
        <w:r>
          <w:rPr>
            <w:rStyle w:val="Hyperlink"/>
          </w:rPr>
          <w:t xml:space="preserve">https://doi.org/10.1146/annurev.psych.47.1.273</w:t>
        </w:r>
      </w:hyperlink>
      <w:r>
        <w:t xml:space="preserve">.</w:t>
      </w:r>
    </w:p>
    <w:bookmarkEnd w:id="323"/>
    <w:bookmarkStart w:id="324"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324"/>
    <w:bookmarkStart w:id="326"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325">
        <w:r>
          <w:rPr>
            <w:rStyle w:val="Hyperlink"/>
          </w:rPr>
          <w:t xml:space="preserve">https://doi.org/10.1177/000306515600400104</w:t>
        </w:r>
      </w:hyperlink>
      <w:r>
        <w:t xml:space="preserve">.</w:t>
      </w:r>
    </w:p>
    <w:bookmarkEnd w:id="326"/>
    <w:bookmarkStart w:id="328"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327">
        <w:r>
          <w:rPr>
            <w:rStyle w:val="Hyperlink"/>
          </w:rPr>
          <w:t xml:space="preserve">https://doi.org/10.1016/S0278-2626(03)00281-1</w:t>
        </w:r>
      </w:hyperlink>
      <w:r>
        <w:t xml:space="preserve">.</w:t>
      </w:r>
    </w:p>
    <w:bookmarkEnd w:id="328"/>
    <w:bookmarkStart w:id="330"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329">
        <w:r>
          <w:rPr>
            <w:rStyle w:val="Hyperlink"/>
          </w:rPr>
          <w:t xml:space="preserve">https://doi.org/10.1038/s41588-018-0108-x</w:t>
        </w:r>
      </w:hyperlink>
      <w:r>
        <w:t xml:space="preserve">.</w:t>
      </w:r>
    </w:p>
    <w:bookmarkEnd w:id="330"/>
    <w:bookmarkStart w:id="332"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331">
        <w:r>
          <w:rPr>
            <w:rStyle w:val="Hyperlink"/>
          </w:rPr>
          <w:t xml:space="preserve">https://doi.org/10.1073/pnas.0504136102</w:t>
        </w:r>
      </w:hyperlink>
      <w:r>
        <w:t xml:space="preserve">.</w:t>
      </w:r>
    </w:p>
    <w:bookmarkEnd w:id="332"/>
    <w:bookmarkStart w:id="333"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333"/>
    <w:bookmarkStart w:id="335"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334">
        <w:r>
          <w:rPr>
            <w:rStyle w:val="Hyperlink"/>
          </w:rPr>
          <w:t xml:space="preserve">http://www.ncbi.nlm.nih.gov/pubmed/9704995</w:t>
        </w:r>
      </w:hyperlink>
      <w:r>
        <w:t xml:space="preserve">.</w:t>
      </w:r>
    </w:p>
    <w:bookmarkEnd w:id="335"/>
    <w:bookmarkStart w:id="336"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36"/>
    <w:bookmarkStart w:id="338"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337">
        <w:r>
          <w:rPr>
            <w:rStyle w:val="Hyperlink"/>
          </w:rPr>
          <w:t xml:space="preserve">http://www.ncbi.nlm.nih.gov/pubmed/15350240</w:t>
        </w:r>
      </w:hyperlink>
      <w:r>
        <w:t xml:space="preserve">.</w:t>
      </w:r>
    </w:p>
    <w:bookmarkEnd w:id="338"/>
    <w:bookmarkStart w:id="340"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339">
        <w:r>
          <w:rPr>
            <w:rStyle w:val="Hyperlink"/>
          </w:rPr>
          <w:t xml:space="preserve">http://www.ncbi.nlm.nih.gov/pubmed/21469956</w:t>
        </w:r>
      </w:hyperlink>
      <w:r>
        <w:t xml:space="preserve">.</w:t>
      </w:r>
    </w:p>
    <w:bookmarkEnd w:id="340"/>
    <w:bookmarkStart w:id="342"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341">
        <w:r>
          <w:rPr>
            <w:rStyle w:val="Hyperlink"/>
          </w:rPr>
          <w:t xml:space="preserve">http://www.ncbi.nlm.nih.gov/pubmed/20063968</w:t>
        </w:r>
      </w:hyperlink>
      <w:r>
        <w:t xml:space="preserve">.</w:t>
      </w:r>
    </w:p>
    <w:bookmarkEnd w:id="342"/>
    <w:bookmarkStart w:id="344"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343">
        <w:r>
          <w:rPr>
            <w:rStyle w:val="Hyperlink"/>
          </w:rPr>
          <w:t xml:space="preserve">https://doi.org/10.1111/j.1539-6924.2006.00753.x</w:t>
        </w:r>
      </w:hyperlink>
      <w:r>
        <w:t xml:space="preserve">.</w:t>
      </w:r>
    </w:p>
    <w:bookmarkEnd w:id="344"/>
    <w:bookmarkStart w:id="345"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345"/>
    <w:bookmarkStart w:id="346"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346"/>
    <w:bookmarkStart w:id="348"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347">
        <w:r>
          <w:rPr>
            <w:rStyle w:val="Hyperlink"/>
          </w:rPr>
          <w:t xml:space="preserve">http://www.ncbi.nlm.nih.gov/pubmed/15148381</w:t>
        </w:r>
      </w:hyperlink>
      <w:r>
        <w:t xml:space="preserve">.</w:t>
      </w:r>
    </w:p>
    <w:bookmarkEnd w:id="348"/>
    <w:bookmarkStart w:id="350"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349">
        <w:r>
          <w:rPr>
            <w:rStyle w:val="Hyperlink"/>
          </w:rPr>
          <w:t xml:space="preserve">http://www.ncbi.nlm.nih.gov/pubmed/8595045</w:t>
        </w:r>
      </w:hyperlink>
      <w:r>
        <w:t xml:space="preserve">.</w:t>
      </w:r>
    </w:p>
    <w:bookmarkEnd w:id="350"/>
    <w:bookmarkStart w:id="351"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351"/>
    <w:bookmarkStart w:id="353"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352">
        <w:r>
          <w:rPr>
            <w:rStyle w:val="Hyperlink"/>
          </w:rPr>
          <w:t xml:space="preserve">https://doi.org/10.1126/science.163.3873.1358</w:t>
        </w:r>
      </w:hyperlink>
      <w:r>
        <w:t xml:space="preserve">.</w:t>
      </w:r>
    </w:p>
    <w:bookmarkEnd w:id="353"/>
    <w:bookmarkStart w:id="354"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354"/>
    <w:bookmarkStart w:id="356"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355">
        <w:r>
          <w:rPr>
            <w:rStyle w:val="Hyperlink"/>
          </w:rPr>
          <w:t xml:space="preserve">https://doi.org/10.1017/S0140525X09000119</w:t>
        </w:r>
      </w:hyperlink>
      <w:r>
        <w:t xml:space="preserve">.</w:t>
      </w:r>
    </w:p>
    <w:bookmarkEnd w:id="356"/>
    <w:bookmarkStart w:id="357"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357"/>
    <w:bookmarkStart w:id="359"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358">
        <w:r>
          <w:rPr>
            <w:rStyle w:val="Hyperlink"/>
          </w:rPr>
          <w:t xml:space="preserve">http://www.ncbi.nlm.nih.gov/pubmed/17015030</w:t>
        </w:r>
      </w:hyperlink>
      <w:r>
        <w:t xml:space="preserve">.</w:t>
      </w:r>
    </w:p>
    <w:bookmarkEnd w:id="359"/>
    <w:bookmarkStart w:id="360"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360"/>
    <w:bookmarkStart w:id="362"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361">
        <w:r>
          <w:rPr>
            <w:rStyle w:val="Hyperlink"/>
          </w:rPr>
          <w:t xml:space="preserve">https://doi.org/10.1016/j.dr.2003.09.007</w:t>
        </w:r>
      </w:hyperlink>
      <w:r>
        <w:t xml:space="preserve">.</w:t>
      </w:r>
    </w:p>
    <w:bookmarkEnd w:id="362"/>
    <w:bookmarkStart w:id="364"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63">
        <w:r>
          <w:rPr>
            <w:rStyle w:val="Hyperlink"/>
          </w:rPr>
          <w:t xml:space="preserve">http://www.ncbi.nlm.nih.gov/pubmed/19944716</w:t>
        </w:r>
      </w:hyperlink>
      <w:r>
        <w:t xml:space="preserve">.</w:t>
      </w:r>
    </w:p>
    <w:bookmarkEnd w:id="364"/>
    <w:bookmarkStart w:id="366"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365">
        <w:r>
          <w:rPr>
            <w:rStyle w:val="Hyperlink"/>
          </w:rPr>
          <w:t xml:space="preserve">https://doi.org/10.1038/srep32328</w:t>
        </w:r>
      </w:hyperlink>
      <w:r>
        <w:t xml:space="preserve">.</w:t>
      </w:r>
    </w:p>
    <w:bookmarkEnd w:id="366"/>
    <w:bookmarkStart w:id="367" w:name="ref-Hebb49"/>
    <w:p>
      <w:pPr>
        <w:pStyle w:val="Bibliography"/>
      </w:pPr>
      <w:r>
        <w:t xml:space="preserve">Hebb, D. O. 1949.</w:t>
      </w:r>
      <w:r>
        <w:t xml:space="preserve"> </w:t>
      </w:r>
      <w:r>
        <w:rPr>
          <w:i/>
        </w:rPr>
        <w:t xml:space="preserve">The Organization of Behavior</w:t>
      </w:r>
      <w:r>
        <w:t xml:space="preserve">. New York: Wiley.</w:t>
      </w:r>
    </w:p>
    <w:bookmarkEnd w:id="367"/>
    <w:bookmarkStart w:id="369"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368">
        <w:r>
          <w:rPr>
            <w:rStyle w:val="Hyperlink"/>
          </w:rPr>
          <w:t xml:space="preserve">https://doi.org/10.1038/nrn915</w:t>
        </w:r>
      </w:hyperlink>
      <w:r>
        <w:t xml:space="preserve">.</w:t>
      </w:r>
    </w:p>
    <w:bookmarkEnd w:id="369"/>
    <w:bookmarkStart w:id="371"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370">
        <w:r>
          <w:rPr>
            <w:rStyle w:val="Hyperlink"/>
          </w:rPr>
          <w:t xml:space="preserve">https://doi.org/10.1113/jphysiol.1952.sp004764</w:t>
        </w:r>
      </w:hyperlink>
      <w:r>
        <w:t xml:space="preserve">.</w:t>
      </w:r>
    </w:p>
    <w:bookmarkEnd w:id="371"/>
    <w:bookmarkStart w:id="373"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372">
        <w:r>
          <w:rPr>
            <w:rStyle w:val="Hyperlink"/>
          </w:rPr>
          <w:t xml:space="preserve">https://doi.org/10.1521/pedi.2013.27.3.270</w:t>
        </w:r>
      </w:hyperlink>
      <w:r>
        <w:t xml:space="preserve">.</w:t>
      </w:r>
    </w:p>
    <w:bookmarkEnd w:id="373"/>
    <w:bookmarkStart w:id="375"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374">
        <w:r>
          <w:rPr>
            <w:rStyle w:val="Hyperlink"/>
          </w:rPr>
          <w:t xml:space="preserve">http://www.ncbi.nlm.nih.gov/pubmed/10439501</w:t>
        </w:r>
      </w:hyperlink>
      <w:r>
        <w:t xml:space="preserve">.</w:t>
      </w:r>
    </w:p>
    <w:bookmarkEnd w:id="375"/>
    <w:bookmarkStart w:id="376" w:name="ref-Hull43"/>
    <w:p>
      <w:pPr>
        <w:pStyle w:val="Bibliography"/>
      </w:pPr>
      <w:r>
        <w:t xml:space="preserve">Hull, C. L. 1943.</w:t>
      </w:r>
      <w:r>
        <w:t xml:space="preserve"> </w:t>
      </w:r>
      <w:r>
        <w:rPr>
          <w:i/>
        </w:rPr>
        <w:t xml:space="preserve">Principles of Behavior</w:t>
      </w:r>
      <w:r>
        <w:t xml:space="preserve">. Appleton.</w:t>
      </w:r>
    </w:p>
    <w:bookmarkEnd w:id="376"/>
    <w:bookmarkStart w:id="377"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377"/>
    <w:bookmarkStart w:id="378"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378"/>
    <w:bookmarkStart w:id="379"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79"/>
    <w:bookmarkStart w:id="381"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80">
        <w:r>
          <w:rPr>
            <w:rStyle w:val="Hyperlink"/>
          </w:rPr>
          <w:t xml:space="preserve">http://www.ingentaconnect.com/content/tandf/teta/2008/00000020/00000003/art00004</w:t>
        </w:r>
      </w:hyperlink>
      <w:r>
        <w:t xml:space="preserve">.</w:t>
      </w:r>
    </w:p>
    <w:bookmarkEnd w:id="381"/>
    <w:bookmarkStart w:id="383"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382">
        <w:r>
          <w:rPr>
            <w:rStyle w:val="Hyperlink"/>
          </w:rPr>
          <w:t xml:space="preserve">https://doi.org/10.1016/j.neuron.2008.07.002</w:t>
        </w:r>
      </w:hyperlink>
      <w:r>
        <w:t xml:space="preserve">.</w:t>
      </w:r>
    </w:p>
    <w:bookmarkEnd w:id="383"/>
    <w:bookmarkStart w:id="384"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384"/>
    <w:bookmarkStart w:id="385"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385"/>
    <w:bookmarkStart w:id="387"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386">
        <w:r>
          <w:rPr>
            <w:rStyle w:val="Hyperlink"/>
          </w:rPr>
          <w:t xml:space="preserve">https://doi.org/10.1375/twin.8.3.201</w:t>
        </w:r>
      </w:hyperlink>
      <w:r>
        <w:t xml:space="preserve">.</w:t>
      </w:r>
    </w:p>
    <w:bookmarkEnd w:id="387"/>
    <w:bookmarkStart w:id="388"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388"/>
    <w:bookmarkStart w:id="390"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389">
        <w:r>
          <w:rPr>
            <w:rStyle w:val="Hyperlink"/>
          </w:rPr>
          <w:t xml:space="preserve">https://doi.org/10.1038/s41593-019-0467-3</w:t>
        </w:r>
      </w:hyperlink>
      <w:r>
        <w:t xml:space="preserve">.</w:t>
      </w:r>
    </w:p>
    <w:bookmarkEnd w:id="390"/>
    <w:bookmarkStart w:id="392"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391">
        <w:r>
          <w:rPr>
            <w:rStyle w:val="Hyperlink"/>
          </w:rPr>
          <w:t xml:space="preserve">https://doi.org/10.1038/nrn.2016.22</w:t>
        </w:r>
      </w:hyperlink>
      <w:r>
        <w:t xml:space="preserve">.</w:t>
      </w:r>
    </w:p>
    <w:bookmarkEnd w:id="392"/>
    <w:bookmarkStart w:id="394"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393">
        <w:r>
          <w:rPr>
            <w:rStyle w:val="Hyperlink"/>
          </w:rPr>
          <w:t xml:space="preserve">https://doi.org/10.1080/00405847709542675</w:t>
        </w:r>
      </w:hyperlink>
      <w:r>
        <w:t xml:space="preserve">.</w:t>
      </w:r>
    </w:p>
    <w:bookmarkEnd w:id="394"/>
    <w:bookmarkStart w:id="395"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395"/>
    <w:bookmarkStart w:id="397"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396">
        <w:r>
          <w:rPr>
            <w:rStyle w:val="Hyperlink"/>
          </w:rPr>
          <w:t xml:space="preserve">https://doi.org/10.1007/s10519-004-3876-2</w:t>
        </w:r>
      </w:hyperlink>
      <w:r>
        <w:t xml:space="preserve">.</w:t>
      </w:r>
    </w:p>
    <w:bookmarkEnd w:id="397"/>
    <w:bookmarkStart w:id="399"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398">
        <w:r>
          <w:rPr>
            <w:rStyle w:val="Hyperlink"/>
          </w:rPr>
          <w:t xml:space="preserve">http://papers.nips.cc/paper/4824-imagenet-classification-with-deep-convolutional-neural-networks.pdf</w:t>
        </w:r>
      </w:hyperlink>
      <w:r>
        <w:t xml:space="preserve">.</w:t>
      </w:r>
    </w:p>
    <w:bookmarkEnd w:id="399"/>
    <w:bookmarkStart w:id="401"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00">
        <w:r>
          <w:rPr>
            <w:rStyle w:val="Hyperlink"/>
          </w:rPr>
          <w:t xml:space="preserve">http://www.ncbi.nlm.nih.gov/pubmed/4997822</w:t>
        </w:r>
      </w:hyperlink>
      <w:r>
        <w:t xml:space="preserve">.</w:t>
      </w:r>
    </w:p>
    <w:bookmarkEnd w:id="401"/>
    <w:bookmarkStart w:id="402"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402"/>
    <w:bookmarkStart w:id="404"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403">
        <w:r>
          <w:rPr>
            <w:rStyle w:val="Hyperlink"/>
          </w:rPr>
          <w:t xml:space="preserve">https://doi.org/10.1038/nrn.2016.150</w:t>
        </w:r>
      </w:hyperlink>
      <w:r>
        <w:t xml:space="preserve">.</w:t>
      </w:r>
    </w:p>
    <w:bookmarkEnd w:id="404"/>
    <w:bookmarkStart w:id="406"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05">
        <w:r>
          <w:rPr>
            <w:rStyle w:val="Hyperlink"/>
          </w:rPr>
          <w:t xml:space="preserve">https://doi.org/10.1016/j.tics.2006.09.001</w:t>
        </w:r>
      </w:hyperlink>
      <w:r>
        <w:t xml:space="preserve">.</w:t>
      </w:r>
    </w:p>
    <w:bookmarkEnd w:id="406"/>
    <w:bookmarkStart w:id="408"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407">
        <w:r>
          <w:rPr>
            <w:rStyle w:val="Hyperlink"/>
          </w:rPr>
          <w:t xml:space="preserve">https://doi.org/10.1017/CBO9780511815355</w:t>
        </w:r>
      </w:hyperlink>
      <w:r>
        <w:t xml:space="preserve">.</w:t>
      </w:r>
    </w:p>
    <w:bookmarkEnd w:id="408"/>
    <w:bookmarkStart w:id="410"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09">
        <w:r>
          <w:rPr>
            <w:rStyle w:val="Hyperlink"/>
          </w:rPr>
          <w:t xml:space="preserve">https://doi.org/10.1038/nature14539</w:t>
        </w:r>
      </w:hyperlink>
      <w:r>
        <w:t xml:space="preserve">.</w:t>
      </w:r>
    </w:p>
    <w:bookmarkEnd w:id="410"/>
    <w:bookmarkStart w:id="411"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411"/>
    <w:bookmarkStart w:id="413"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412">
        <w:r>
          <w:rPr>
            <w:rStyle w:val="Hyperlink"/>
          </w:rPr>
          <w:t xml:space="preserve">http://www.ncbi.nlm.nih.gov/pubmed/12021764</w:t>
        </w:r>
      </w:hyperlink>
      <w:r>
        <w:t xml:space="preserve">.</w:t>
      </w:r>
    </w:p>
    <w:bookmarkEnd w:id="413"/>
    <w:bookmarkStart w:id="415"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414">
        <w:r>
          <w:rPr>
            <w:rStyle w:val="Hyperlink"/>
          </w:rPr>
          <w:t xml:space="preserve">https://doi.org/10.1093/brain/106.3.623</w:t>
        </w:r>
      </w:hyperlink>
      <w:r>
        <w:t xml:space="preserve">.</w:t>
      </w:r>
    </w:p>
    <w:bookmarkEnd w:id="415"/>
    <w:bookmarkStart w:id="417"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416">
        <w:r>
          <w:rPr>
            <w:rStyle w:val="Hyperlink"/>
          </w:rPr>
          <w:t xml:space="preserve">https://doi.org/10.15585/mmwr.mm6506a1</w:t>
        </w:r>
      </w:hyperlink>
      <w:r>
        <w:t xml:space="preserve">.</w:t>
      </w:r>
    </w:p>
    <w:bookmarkEnd w:id="417"/>
    <w:bookmarkStart w:id="419"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418">
        <w:r>
          <w:rPr>
            <w:rStyle w:val="Hyperlink"/>
          </w:rPr>
          <w:t xml:space="preserve">https://doi.org/10.1016/S0022-5371(74)80011-3</w:t>
        </w:r>
      </w:hyperlink>
      <w:r>
        <w:t xml:space="preserve">.</w:t>
      </w:r>
    </w:p>
    <w:bookmarkEnd w:id="419"/>
    <w:bookmarkStart w:id="421"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420">
        <w:r>
          <w:rPr>
            <w:rStyle w:val="Hyperlink"/>
          </w:rPr>
          <w:t xml:space="preserve">https://doi.org/10.1037/0033-295X.103.1.143</w:t>
        </w:r>
      </w:hyperlink>
      <w:r>
        <w:t xml:space="preserve">.</w:t>
      </w:r>
    </w:p>
    <w:bookmarkEnd w:id="421"/>
    <w:bookmarkStart w:id="423"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422">
        <w:r>
          <w:rPr>
            <w:rStyle w:val="Hyperlink"/>
          </w:rPr>
          <w:t xml:space="preserve">http://www.ncbi.nlm.nih.gov/pubmed/9384378</w:t>
        </w:r>
      </w:hyperlink>
      <w:r>
        <w:t xml:space="preserve">.</w:t>
      </w:r>
    </w:p>
    <w:bookmarkEnd w:id="423"/>
    <w:bookmarkStart w:id="425"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424">
        <w:r>
          <w:rPr>
            <w:rStyle w:val="Hyperlink"/>
          </w:rPr>
          <w:t xml:space="preserve">http://www.ncbi.nlm.nih.gov/pubmed/2034749</w:t>
        </w:r>
      </w:hyperlink>
      <w:r>
        <w:t xml:space="preserve">.</w:t>
      </w:r>
    </w:p>
    <w:bookmarkEnd w:id="425"/>
    <w:bookmarkStart w:id="426"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426"/>
    <w:bookmarkStart w:id="428"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427">
        <w:r>
          <w:rPr>
            <w:rStyle w:val="Hyperlink"/>
          </w:rPr>
          <w:t xml:space="preserve">http://www.ncbi.nlm.nih.gov/pubmed/20727864</w:t>
        </w:r>
      </w:hyperlink>
      <w:r>
        <w:t xml:space="preserve">.</w:t>
      </w:r>
    </w:p>
    <w:bookmarkEnd w:id="428"/>
    <w:bookmarkStart w:id="429"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29"/>
    <w:bookmarkStart w:id="431"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30">
        <w:r>
          <w:rPr>
            <w:rStyle w:val="Hyperlink"/>
          </w:rPr>
          <w:t xml:space="preserve">https://doi.org/10.1098/rstb.1971.0078</w:t>
        </w:r>
      </w:hyperlink>
      <w:r>
        <w:t xml:space="preserve">.</w:t>
      </w:r>
    </w:p>
    <w:bookmarkEnd w:id="431"/>
    <w:bookmarkStart w:id="432"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432"/>
    <w:bookmarkStart w:id="434"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33">
        <w:r>
          <w:rPr>
            <w:rStyle w:val="Hyperlink"/>
          </w:rPr>
          <w:t xml:space="preserve">http://www.ncbi.nlm.nih.gov/pubmed/7624455</w:t>
        </w:r>
      </w:hyperlink>
      <w:r>
        <w:t xml:space="preserve">.</w:t>
      </w:r>
    </w:p>
    <w:bookmarkEnd w:id="434"/>
    <w:bookmarkStart w:id="435"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435"/>
    <w:bookmarkStart w:id="436"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436"/>
    <w:bookmarkStart w:id="438"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437">
        <w:r>
          <w:rPr>
            <w:rStyle w:val="Hyperlink"/>
          </w:rPr>
          <w:t xml:space="preserve">http://www.ncbi.nlm.nih.gov/pubmed/8290960</w:t>
        </w:r>
      </w:hyperlink>
      <w:r>
        <w:t xml:space="preserve">.</w:t>
      </w:r>
    </w:p>
    <w:bookmarkEnd w:id="438"/>
    <w:bookmarkStart w:id="439"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439"/>
    <w:bookmarkStart w:id="441"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440">
        <w:r>
          <w:rPr>
            <w:rStyle w:val="Hyperlink"/>
          </w:rPr>
          <w:t xml:space="preserve">http://www.ncbi.nlm.nih.gov/pubmed/8022966</w:t>
        </w:r>
      </w:hyperlink>
      <w:r>
        <w:t xml:space="preserve">.</w:t>
      </w:r>
    </w:p>
    <w:bookmarkEnd w:id="441"/>
    <w:bookmarkStart w:id="443"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442">
        <w:r>
          <w:rPr>
            <w:rStyle w:val="Hyperlink"/>
          </w:rPr>
          <w:t xml:space="preserve">http://www.ncbi.nlm.nih.gov/pubmed/14962397</w:t>
        </w:r>
      </w:hyperlink>
      <w:r>
        <w:t xml:space="preserve">.</w:t>
      </w:r>
    </w:p>
    <w:bookmarkEnd w:id="443"/>
    <w:bookmarkStart w:id="445"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444">
        <w:r>
          <w:rPr>
            <w:rStyle w:val="Hyperlink"/>
          </w:rPr>
          <w:t xml:space="preserve">http://www.ncbi.nlm.nih.gov/pubmed/25719670</w:t>
        </w:r>
      </w:hyperlink>
      <w:r>
        <w:t xml:space="preserve">.</w:t>
      </w:r>
    </w:p>
    <w:bookmarkEnd w:id="445"/>
    <w:bookmarkStart w:id="446" w:name="ref-MollickHazyKruegerEtAlInPress"/>
    <w:p>
      <w:pPr>
        <w:pStyle w:val="Bibliography"/>
      </w:pPr>
      <w:r>
        <w:t xml:space="preserve">Mollick, Jessica A., Thomas E. Hazy, Kai A. Krueger, Ananta Nair, Prescott Mackie, Seth A. Herd, and R. C. O’Reilly. n.d. “A Systems-Neuroscience Model of Phasic Dopamine.”</w:t>
      </w:r>
    </w:p>
    <w:bookmarkEnd w:id="446"/>
    <w:bookmarkStart w:id="448"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47">
        <w:r>
          <w:rPr>
            <w:rStyle w:val="Hyperlink"/>
          </w:rPr>
          <w:t xml:space="preserve">http://www.ncbi.nlm.nih.gov/pubmed/8774460</w:t>
        </w:r>
      </w:hyperlink>
      <w:r>
        <w:t xml:space="preserve">.</w:t>
      </w:r>
    </w:p>
    <w:bookmarkEnd w:id="448"/>
    <w:bookmarkStart w:id="450"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449">
        <w:r>
          <w:rPr>
            <w:rStyle w:val="Hyperlink"/>
          </w:rPr>
          <w:t xml:space="preserve">https://doi.org/10.1098/rstb.2001.0945</w:t>
        </w:r>
      </w:hyperlink>
      <w:r>
        <w:t xml:space="preserve">.</w:t>
      </w:r>
    </w:p>
    <w:bookmarkEnd w:id="450"/>
    <w:bookmarkStart w:id="451"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51"/>
    <w:bookmarkStart w:id="453"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452">
        <w:r>
          <w:rPr>
            <w:rStyle w:val="Hyperlink"/>
          </w:rPr>
          <w:t xml:space="preserve">https://doi.org/10.2307/2183914</w:t>
        </w:r>
      </w:hyperlink>
      <w:r>
        <w:t xml:space="preserve">.</w:t>
      </w:r>
    </w:p>
    <w:bookmarkEnd w:id="453"/>
    <w:bookmarkStart w:id="454"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454"/>
    <w:bookmarkStart w:id="455"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455"/>
    <w:bookmarkStart w:id="457"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456">
        <w:r>
          <w:rPr>
            <w:rStyle w:val="Hyperlink"/>
          </w:rPr>
          <w:t xml:space="preserve">http://www.ncbi.nlm.nih.gov/pubmed/20181622</w:t>
        </w:r>
      </w:hyperlink>
      <w:r>
        <w:t xml:space="preserve">.</w:t>
      </w:r>
    </w:p>
    <w:bookmarkEnd w:id="457"/>
    <w:bookmarkStart w:id="459"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58">
        <w:r>
          <w:rPr>
            <w:rStyle w:val="Hyperlink"/>
          </w:rPr>
          <w:t xml:space="preserve">http://www.ncbi.nlm.nih.gov/pubmed/14599236</w:t>
        </w:r>
      </w:hyperlink>
      <w:r>
        <w:t xml:space="preserve">.</w:t>
      </w:r>
    </w:p>
    <w:bookmarkEnd w:id="459"/>
    <w:bookmarkStart w:id="461"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460">
        <w:r>
          <w:rPr>
            <w:rStyle w:val="Hyperlink"/>
          </w:rPr>
          <w:t xml:space="preserve">http://www.ncbi.nlm.nih.gov/pubmed/10731217</w:t>
        </w:r>
      </w:hyperlink>
      <w:r>
        <w:t xml:space="preserve">.</w:t>
      </w:r>
    </w:p>
    <w:bookmarkEnd w:id="461"/>
    <w:bookmarkStart w:id="463"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62">
        <w:r>
          <w:rPr>
            <w:rStyle w:val="Hyperlink"/>
          </w:rPr>
          <w:t xml:space="preserve">https://doi.org/10.1162/neco.1996.8.5.895</w:t>
        </w:r>
      </w:hyperlink>
      <w:r>
        <w:t xml:space="preserve">.</w:t>
      </w:r>
    </w:p>
    <w:bookmarkEnd w:id="463"/>
    <w:bookmarkStart w:id="465"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464">
        <w:r>
          <w:rPr>
            <w:rStyle w:val="Hyperlink"/>
          </w:rPr>
          <w:t xml:space="preserve">http://www.ncbi.nlm.nih.gov/pubmed/17023651</w:t>
        </w:r>
      </w:hyperlink>
      <w:r>
        <w:t xml:space="preserve">.</w:t>
      </w:r>
    </w:p>
    <w:bookmarkEnd w:id="465"/>
    <w:bookmarkStart w:id="467"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66">
        <w:r>
          <w:rPr>
            <w:rStyle w:val="Hyperlink"/>
          </w:rPr>
          <w:t xml:space="preserve">http://www.ncbi.nlm.nih.gov/pubmed/16378516</w:t>
        </w:r>
      </w:hyperlink>
      <w:r>
        <w:t xml:space="preserve">.</w:t>
      </w:r>
    </w:p>
    <w:bookmarkEnd w:id="467"/>
    <w:bookmarkStart w:id="468"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68"/>
    <w:bookmarkStart w:id="470"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469">
        <w:r>
          <w:rPr>
            <w:rStyle w:val="Hyperlink"/>
          </w:rPr>
          <w:t xml:space="preserve">http://ccnbook.colorado.edu</w:t>
        </w:r>
      </w:hyperlink>
      <w:r>
        <w:t xml:space="preserve">.</w:t>
      </w:r>
    </w:p>
    <w:bookmarkEnd w:id="470"/>
    <w:bookmarkStart w:id="472"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471">
        <w:r>
          <w:rPr>
            <w:rStyle w:val="Hyperlink"/>
          </w:rPr>
          <w:t xml:space="preserve">http://www.ncbi.nlm.nih.gov/pubmed/23554596</w:t>
        </w:r>
      </w:hyperlink>
      <w:r>
        <w:t xml:space="preserve">.</w:t>
      </w:r>
    </w:p>
    <w:bookmarkEnd w:id="472"/>
    <w:bookmarkStart w:id="474"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473">
        <w:r>
          <w:rPr>
            <w:rStyle w:val="Hyperlink"/>
          </w:rPr>
          <w:t xml:space="preserve">https://doi.org/10.1038/mp.2014.105</w:t>
        </w:r>
      </w:hyperlink>
      <w:r>
        <w:t xml:space="preserve">.</w:t>
      </w:r>
    </w:p>
    <w:bookmarkEnd w:id="474"/>
    <w:bookmarkStart w:id="475"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75"/>
    <w:bookmarkStart w:id="477"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476">
        <w:r>
          <w:rPr>
            <w:rStyle w:val="Hyperlink"/>
          </w:rPr>
          <w:t xml:space="preserve">https://doi.org/10.1038/tp.2015.96</w:t>
        </w:r>
      </w:hyperlink>
      <w:r>
        <w:t xml:space="preserve">.</w:t>
      </w:r>
    </w:p>
    <w:bookmarkEnd w:id="477"/>
    <w:bookmarkStart w:id="478" w:name="ref-Powers73"/>
    <w:p>
      <w:pPr>
        <w:pStyle w:val="Bibliography"/>
      </w:pPr>
      <w:r>
        <w:t xml:space="preserve">Powers, William T. 1973.</w:t>
      </w:r>
      <w:r>
        <w:t xml:space="preserve"> </w:t>
      </w:r>
      <w:r>
        <w:rPr>
          <w:i/>
        </w:rPr>
        <w:t xml:space="preserve">Behavior: The Control of Perception</w:t>
      </w:r>
      <w:r>
        <w:t xml:space="preserve">. Hawthorne.</w:t>
      </w:r>
    </w:p>
    <w:bookmarkEnd w:id="478"/>
    <w:bookmarkStart w:id="480"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479">
        <w:r>
          <w:rPr>
            <w:rStyle w:val="Hyperlink"/>
          </w:rPr>
          <w:t xml:space="preserve">http://www.ncbi.nlm.nih.gov/pubmed/17882236</w:t>
        </w:r>
      </w:hyperlink>
      <w:r>
        <w:t xml:space="preserve">.</w:t>
      </w:r>
    </w:p>
    <w:bookmarkEnd w:id="480"/>
    <w:bookmarkStart w:id="482"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81">
        <w:r>
          <w:rPr>
            <w:rStyle w:val="Hyperlink"/>
          </w:rPr>
          <w:t xml:space="preserve">https://doi.org/10.1038/nature03687</w:t>
        </w:r>
      </w:hyperlink>
      <w:r>
        <w:t xml:space="preserve">.</w:t>
      </w:r>
    </w:p>
    <w:bookmarkEnd w:id="482"/>
    <w:bookmarkStart w:id="483"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483"/>
    <w:bookmarkStart w:id="485"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484">
        <w:r>
          <w:rPr>
            <w:rStyle w:val="Hyperlink"/>
          </w:rPr>
          <w:t xml:space="preserve">http://www.ncbi.nlm.nih.gov/pubmed/20063964</w:t>
        </w:r>
      </w:hyperlink>
      <w:r>
        <w:t xml:space="preserve">.</w:t>
      </w:r>
    </w:p>
    <w:bookmarkEnd w:id="485"/>
    <w:bookmarkStart w:id="487"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486">
        <w:r>
          <w:rPr>
            <w:rStyle w:val="Hyperlink"/>
          </w:rPr>
          <w:t xml:space="preserve">https://doi.org/10.1126/science.6857280</w:t>
        </w:r>
      </w:hyperlink>
      <w:r>
        <w:t xml:space="preserve">.</w:t>
      </w:r>
    </w:p>
    <w:bookmarkEnd w:id="487"/>
    <w:bookmarkStart w:id="488"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488"/>
    <w:bookmarkStart w:id="489"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489"/>
    <w:bookmarkStart w:id="491"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490">
        <w:r>
          <w:rPr>
            <w:rStyle w:val="Hyperlink"/>
          </w:rPr>
          <w:t xml:space="preserve">http://www.ncbi.nlm.nih.gov/pubmed/24832866</w:t>
        </w:r>
      </w:hyperlink>
      <w:r>
        <w:t xml:space="preserve">.</w:t>
      </w:r>
    </w:p>
    <w:bookmarkEnd w:id="491"/>
    <w:bookmarkStart w:id="493"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492">
        <w:r>
          <w:rPr>
            <w:rStyle w:val="Hyperlink"/>
          </w:rPr>
          <w:t xml:space="preserve">https://doi.org/10.1037/0278-7393.21.4.803</w:t>
        </w:r>
      </w:hyperlink>
      <w:r>
        <w:t xml:space="preserve">.</w:t>
      </w:r>
    </w:p>
    <w:bookmarkEnd w:id="493"/>
    <w:bookmarkStart w:id="495"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494">
        <w:r>
          <w:rPr>
            <w:rStyle w:val="Hyperlink"/>
          </w:rPr>
          <w:t xml:space="preserve">https://doi.org/10.1016/j.conb.2015.05.001</w:t>
        </w:r>
      </w:hyperlink>
      <w:r>
        <w:t xml:space="preserve">.</w:t>
      </w:r>
    </w:p>
    <w:bookmarkEnd w:id="495"/>
    <w:bookmarkStart w:id="497"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496">
        <w:r>
          <w:rPr>
            <w:rStyle w:val="Hyperlink"/>
          </w:rPr>
          <w:t xml:space="preserve">http://www.ncbi.nlm.nih.gov/pubmed/16921368</w:t>
        </w:r>
      </w:hyperlink>
      <w:r>
        <w:t xml:space="preserve">.</w:t>
      </w:r>
    </w:p>
    <w:bookmarkEnd w:id="497"/>
    <w:bookmarkStart w:id="498"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498"/>
    <w:bookmarkStart w:id="499"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499"/>
    <w:bookmarkStart w:id="500"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500"/>
    <w:bookmarkStart w:id="501"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501"/>
    <w:bookmarkStart w:id="502"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502"/>
    <w:bookmarkStart w:id="504"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03">
        <w:r>
          <w:rPr>
            <w:rStyle w:val="Hyperlink"/>
          </w:rPr>
          <w:t xml:space="preserve">http://www.ncbi.nlm.nih.gov/pubmed/9054347</w:t>
        </w:r>
      </w:hyperlink>
      <w:r>
        <w:t xml:space="preserve">.</w:t>
      </w:r>
    </w:p>
    <w:bookmarkEnd w:id="504"/>
    <w:bookmarkStart w:id="505"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505"/>
    <w:bookmarkStart w:id="506"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506"/>
    <w:bookmarkStart w:id="508"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507">
        <w:r>
          <w:rPr>
            <w:rStyle w:val="Hyperlink"/>
          </w:rPr>
          <w:t xml:space="preserve">https://doi.org/10.2307/1165995</w:t>
        </w:r>
      </w:hyperlink>
      <w:r>
        <w:t xml:space="preserve">.</w:t>
      </w:r>
    </w:p>
    <w:bookmarkEnd w:id="508"/>
    <w:bookmarkStart w:id="510"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09">
        <w:r>
          <w:rPr>
            <w:rStyle w:val="Hyperlink"/>
          </w:rPr>
          <w:t xml:space="preserve">https://doi.org/10.1038/nature24270</w:t>
        </w:r>
      </w:hyperlink>
      <w:r>
        <w:t xml:space="preserve">.</w:t>
      </w:r>
    </w:p>
    <w:bookmarkEnd w:id="510"/>
    <w:bookmarkStart w:id="512"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511">
        <w:r>
          <w:rPr>
            <w:rStyle w:val="Hyperlink"/>
          </w:rPr>
          <w:t xml:space="preserve">https://doi.org/10.1177/1529100616661983</w:t>
        </w:r>
      </w:hyperlink>
      <w:r>
        <w:t xml:space="preserve">.</w:t>
      </w:r>
    </w:p>
    <w:bookmarkEnd w:id="512"/>
    <w:bookmarkStart w:id="513"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513"/>
    <w:bookmarkStart w:id="515"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514">
        <w:r>
          <w:rPr>
            <w:rStyle w:val="Hyperlink"/>
          </w:rPr>
          <w:t xml:space="preserve">https://doi.org/10.1038/ng.3869</w:t>
        </w:r>
      </w:hyperlink>
      <w:r>
        <w:t xml:space="preserve">.</w:t>
      </w:r>
    </w:p>
    <w:bookmarkEnd w:id="515"/>
    <w:bookmarkStart w:id="517"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516">
        <w:r>
          <w:rPr>
            <w:rStyle w:val="Hyperlink"/>
          </w:rPr>
          <w:t xml:space="preserve">https://doi.org/10.1037/h0093759</w:t>
        </w:r>
      </w:hyperlink>
      <w:r>
        <w:t xml:space="preserve">.</w:t>
      </w:r>
    </w:p>
    <w:bookmarkEnd w:id="517"/>
    <w:bookmarkStart w:id="518"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518"/>
    <w:bookmarkStart w:id="519"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519"/>
    <w:bookmarkStart w:id="520"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20"/>
    <w:bookmarkStart w:id="522"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521">
        <w:r>
          <w:rPr>
            <w:rStyle w:val="Hyperlink"/>
          </w:rPr>
          <w:t xml:space="preserve">http://www.ncbi.nlm.nih.gov/pubmed/11369401</w:t>
        </w:r>
      </w:hyperlink>
      <w:r>
        <w:t xml:space="preserve">.</w:t>
      </w:r>
    </w:p>
    <w:bookmarkEnd w:id="522"/>
    <w:bookmarkStart w:id="524" w:name="ref-SutherlandOBrienLehmann08"/>
    <w:p>
      <w:pPr>
        <w:pStyle w:val="Bibliography"/>
      </w:pPr>
      <w:r>
        <w:t xml:space="preserve">Sutherland, Robert J, Jamus O’Brien, and Hugo Lehmann. n.d.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523">
        <w:r>
          <w:rPr>
            <w:rStyle w:val="Hyperlink"/>
          </w:rPr>
          <w:t xml:space="preserve">http://www.ncbi.nlm.nih.gov/pubmed/18446823</w:t>
        </w:r>
      </w:hyperlink>
      <w:r>
        <w:t xml:space="preserve">.</w:t>
      </w:r>
    </w:p>
    <w:bookmarkEnd w:id="524"/>
    <w:bookmarkStart w:id="526"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25">
        <w:r>
          <w:rPr>
            <w:rStyle w:val="Hyperlink"/>
          </w:rPr>
          <w:t xml:space="preserve">http://www.ncbi.nlm.nih.gov/pubmed/7291377</w:t>
        </w:r>
      </w:hyperlink>
      <w:r>
        <w:t xml:space="preserve">.</w:t>
      </w:r>
    </w:p>
    <w:bookmarkEnd w:id="526"/>
    <w:bookmarkStart w:id="527"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527"/>
    <w:bookmarkStart w:id="529"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528">
        <w:r>
          <w:rPr>
            <w:rStyle w:val="Hyperlink"/>
          </w:rPr>
          <w:t xml:space="preserve">https://doi.org/10.1016/j.bbr.2019.03.039</w:t>
        </w:r>
      </w:hyperlink>
      <w:r>
        <w:t xml:space="preserve">.</w:t>
      </w:r>
    </w:p>
    <w:bookmarkEnd w:id="529"/>
    <w:bookmarkStart w:id="531"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530">
        <w:r>
          <w:rPr>
            <w:rStyle w:val="Hyperlink"/>
          </w:rPr>
          <w:t xml:space="preserve">http://www.ncbi.nlm.nih.gov/pubmed/18870876</w:t>
        </w:r>
      </w:hyperlink>
      <w:r>
        <w:t xml:space="preserve">.</w:t>
      </w:r>
    </w:p>
    <w:bookmarkEnd w:id="531"/>
    <w:bookmarkStart w:id="533"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532">
        <w:r>
          <w:rPr>
            <w:rStyle w:val="Hyperlink"/>
          </w:rPr>
          <w:t xml:space="preserve">https://doi.org/10.1186/1471-2202-5-42</w:t>
        </w:r>
      </w:hyperlink>
      <w:r>
        <w:t xml:space="preserve">.</w:t>
      </w:r>
    </w:p>
    <w:bookmarkEnd w:id="533"/>
    <w:bookmarkStart w:id="535"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534">
        <w:r>
          <w:rPr>
            <w:rStyle w:val="Hyperlink"/>
          </w:rPr>
          <w:t xml:space="preserve">https://doi.org/10.1016/j.jaac.2013.07.016</w:t>
        </w:r>
      </w:hyperlink>
      <w:r>
        <w:t xml:space="preserve">.</w:t>
      </w:r>
    </w:p>
    <w:bookmarkEnd w:id="535"/>
    <w:bookmarkStart w:id="536"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536"/>
    <w:bookmarkStart w:id="537" w:name="ref-Tulving83"/>
    <w:p>
      <w:pPr>
        <w:pStyle w:val="Bibliography"/>
      </w:pPr>
      <w:r>
        <w:t xml:space="preserve">———. 1983.</w:t>
      </w:r>
      <w:r>
        <w:t xml:space="preserve"> </w:t>
      </w:r>
      <w:r>
        <w:rPr>
          <w:i/>
        </w:rPr>
        <w:t xml:space="preserve">Elements of Episodic Memory</w:t>
      </w:r>
      <w:r>
        <w:t xml:space="preserve">. Oxford, England: Clarendon Press.</w:t>
      </w:r>
    </w:p>
    <w:bookmarkEnd w:id="537"/>
    <w:bookmarkStart w:id="539"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38">
        <w:r>
          <w:rPr>
            <w:rStyle w:val="Hyperlink"/>
          </w:rPr>
          <w:t xml:space="preserve">https://doi.org/10.1112/plms/s2-42.1.230</w:t>
        </w:r>
      </w:hyperlink>
      <w:r>
        <w:t xml:space="preserve">.</w:t>
      </w:r>
    </w:p>
    <w:bookmarkEnd w:id="539"/>
    <w:bookmarkStart w:id="541"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540">
        <w:r>
          <w:rPr>
            <w:rStyle w:val="Hyperlink"/>
          </w:rPr>
          <w:t xml:space="preserve">https://doi.org/10.1111/1467-8721.00084</w:t>
        </w:r>
      </w:hyperlink>
      <w:r>
        <w:t xml:space="preserve">.</w:t>
      </w:r>
    </w:p>
    <w:bookmarkEnd w:id="541"/>
    <w:bookmarkStart w:id="543"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542">
        <w:r>
          <w:rPr>
            <w:rStyle w:val="Hyperlink"/>
          </w:rPr>
          <w:t xml:space="preserve">https://doi.org/10.1080/15427609.2011.625321</w:t>
        </w:r>
      </w:hyperlink>
      <w:r>
        <w:t xml:space="preserve">.</w:t>
      </w:r>
    </w:p>
    <w:bookmarkEnd w:id="543"/>
    <w:bookmarkStart w:id="544" w:name="ref-vonNeumann45"/>
    <w:p>
      <w:pPr>
        <w:pStyle w:val="Bibliography"/>
      </w:pPr>
      <w:r>
        <w:t xml:space="preserve">von Neumann, John. 1945. “First Draft of a Report on the EDVAC.”</w:t>
      </w:r>
    </w:p>
    <w:bookmarkEnd w:id="544"/>
    <w:bookmarkStart w:id="546"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545">
        <w:r>
          <w:rPr>
            <w:rStyle w:val="Hyperlink"/>
          </w:rPr>
          <w:t xml:space="preserve">http://www.ncbi.nlm.nih.gov/pubmed/11359531</w:t>
        </w:r>
      </w:hyperlink>
      <w:r>
        <w:t xml:space="preserve">.</w:t>
      </w:r>
    </w:p>
    <w:bookmarkEnd w:id="546"/>
    <w:bookmarkStart w:id="548"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547">
        <w:r>
          <w:rPr>
            <w:rStyle w:val="Hyperlink"/>
          </w:rPr>
          <w:t xml:space="preserve">http://www.ncbi.nlm.nih.gov/pubmed/22145873</w:t>
        </w:r>
      </w:hyperlink>
      <w:r>
        <w:t xml:space="preserve">.</w:t>
      </w:r>
    </w:p>
    <w:bookmarkEnd w:id="548"/>
    <w:bookmarkStart w:id="550"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549">
        <w:r>
          <w:rPr>
            <w:rStyle w:val="Hyperlink"/>
          </w:rPr>
          <w:t xml:space="preserve">https://doi.org/10.1007/s11910-013-0433-5</w:t>
        </w:r>
      </w:hyperlink>
      <w:r>
        <w:t xml:space="preserve">.</w:t>
      </w:r>
    </w:p>
    <w:bookmarkEnd w:id="550"/>
    <w:bookmarkStart w:id="551"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551"/>
    <w:bookmarkStart w:id="553"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552">
        <w:r>
          <w:rPr>
            <w:rStyle w:val="Hyperlink"/>
          </w:rPr>
          <w:t xml:space="preserve">http://www.ncbi.nlm.nih.gov/pubmed/8036517</w:t>
        </w:r>
      </w:hyperlink>
      <w:r>
        <w:t xml:space="preserve">.</w:t>
      </w:r>
    </w:p>
    <w:bookmarkEnd w:id="553"/>
    <w:bookmarkStart w:id="555"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554">
        <w:r>
          <w:rPr>
            <w:rStyle w:val="Hyperlink"/>
          </w:rPr>
          <w:t xml:space="preserve">https://doi.org/10.1093/nc/niaa006</w:t>
        </w:r>
      </w:hyperlink>
      <w:r>
        <w:t xml:space="preserve">.</w:t>
      </w:r>
    </w:p>
    <w:bookmarkEnd w:id="555"/>
    <w:bookmarkStart w:id="556"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556"/>
    <w:bookmarkStart w:id="558"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557">
        <w:r>
          <w:rPr>
            <w:rStyle w:val="Hyperlink"/>
          </w:rPr>
          <w:t xml:space="preserve">http://www.ncbi.nlm.nih.gov/pubmed/17107448</w:t>
        </w:r>
      </w:hyperlink>
      <w:r>
        <w:t xml:space="preserve">.</w:t>
      </w:r>
    </w:p>
    <w:bookmarkEnd w:id="558"/>
    <w:bookmarkStart w:id="559"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559"/>
    <w:bookmarkEnd w:id="560"/>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143" Target="media/rId143.png" /><Relationship Type="http://schemas.openxmlformats.org/officeDocument/2006/relationships/image" Id="rId60" Target="media/rId60.png" /><Relationship Type="http://schemas.openxmlformats.org/officeDocument/2006/relationships/image" Id="rId121" Target="media/rId12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37" Target="media/rId237.jpg" /><Relationship Type="http://schemas.openxmlformats.org/officeDocument/2006/relationships/image" Id="rId38" Target="media/rId38.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23" Target="media/rId223.png" /><Relationship Type="http://schemas.openxmlformats.org/officeDocument/2006/relationships/image" Id="rId192" Target="media/rId192.png" /><Relationship Type="http://schemas.openxmlformats.org/officeDocument/2006/relationships/image" Id="rId220" Target="media/rId220.jpg" /><Relationship Type="http://schemas.openxmlformats.org/officeDocument/2006/relationships/image" Id="rId234" Target="media/rId234.jp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10" Target="media/rId210.png" /><Relationship Type="http://schemas.openxmlformats.org/officeDocument/2006/relationships/image" Id="rId41" Target="media/rId41.png" /><Relationship Type="http://schemas.openxmlformats.org/officeDocument/2006/relationships/image" Id="rId238" Target="media/rId238.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11" Target="media/rId211.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27" Target="media/rId227.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17" Target="media/rId217.png" /><Relationship Type="http://schemas.openxmlformats.org/officeDocument/2006/relationships/image" Id="rId26" Target="media/rId26.png" /><Relationship Type="http://schemas.openxmlformats.org/officeDocument/2006/relationships/image" Id="rId228" Target="media/rId228.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31" Target="media/rId231.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275" Target="http://arxiv.org/abs/2005.14165" TargetMode="External" /><Relationship Type="http://schemas.openxmlformats.org/officeDocument/2006/relationships/hyperlink" Id="rId469" Target="http://ccnbook.colorado.edu" TargetMode="External" /><Relationship Type="http://schemas.openxmlformats.org/officeDocument/2006/relationships/hyperlink" Id="rId398" Target="http://papers.nips.cc/paper/4824-imagenet-classification-with-deep-convolutional-neural-networks.pdf" TargetMode="External" /><Relationship Type="http://schemas.openxmlformats.org/officeDocument/2006/relationships/hyperlink" Id="rId380" Target="http://www.ingentaconnect.com/content/tandf/teta/2008/00000020/00000003/art00004" TargetMode="External" /><Relationship Type="http://schemas.openxmlformats.org/officeDocument/2006/relationships/hyperlink" Id="rId374" Target="http://www.ncbi.nlm.nih.gov/pubmed/10439501" TargetMode="External" /><Relationship Type="http://schemas.openxmlformats.org/officeDocument/2006/relationships/hyperlink" Id="rId301" Target="http://www.ncbi.nlm.nih.gov/pubmed/10589297" TargetMode="External" /><Relationship Type="http://schemas.openxmlformats.org/officeDocument/2006/relationships/hyperlink" Id="rId460" Target="http://www.ncbi.nlm.nih.gov/pubmed/10731217" TargetMode="External" /><Relationship Type="http://schemas.openxmlformats.org/officeDocument/2006/relationships/hyperlink" Id="rId306" Target="http://www.ncbi.nlm.nih.gov/pubmed/11164022" TargetMode="External" /><Relationship Type="http://schemas.openxmlformats.org/officeDocument/2006/relationships/hyperlink" Id="rId545" Target="http://www.ncbi.nlm.nih.gov/pubmed/11359531" TargetMode="External" /><Relationship Type="http://schemas.openxmlformats.org/officeDocument/2006/relationships/hyperlink" Id="rId521" Target="http://www.ncbi.nlm.nih.gov/pubmed/11369401" TargetMode="External" /><Relationship Type="http://schemas.openxmlformats.org/officeDocument/2006/relationships/hyperlink" Id="rId296" Target="http://www.ncbi.nlm.nih.gov/pubmed/11515286" TargetMode="External" /><Relationship Type="http://schemas.openxmlformats.org/officeDocument/2006/relationships/hyperlink" Id="rId273" Target="http://www.ncbi.nlm.nih.gov/pubmed/11860679" TargetMode="External" /><Relationship Type="http://schemas.openxmlformats.org/officeDocument/2006/relationships/hyperlink" Id="rId412" Target="http://www.ncbi.nlm.nih.gov/pubmed/12021764" TargetMode="External" /><Relationship Type="http://schemas.openxmlformats.org/officeDocument/2006/relationships/hyperlink" Id="rId283" Target="http://www.ncbi.nlm.nih.gov/pubmed/12034134" TargetMode="External" /><Relationship Type="http://schemas.openxmlformats.org/officeDocument/2006/relationships/hyperlink" Id="rId458" Target="http://www.ncbi.nlm.nih.gov/pubmed/14599236" TargetMode="External" /><Relationship Type="http://schemas.openxmlformats.org/officeDocument/2006/relationships/hyperlink" Id="rId442" Target="http://www.ncbi.nlm.nih.gov/pubmed/14962397" TargetMode="External" /><Relationship Type="http://schemas.openxmlformats.org/officeDocument/2006/relationships/hyperlink" Id="rId347" Target="http://www.ncbi.nlm.nih.gov/pubmed/15148381" TargetMode="External" /><Relationship Type="http://schemas.openxmlformats.org/officeDocument/2006/relationships/hyperlink" Id="rId337" Target="http://www.ncbi.nlm.nih.gov/pubmed/15350240" TargetMode="External" /><Relationship Type="http://schemas.openxmlformats.org/officeDocument/2006/relationships/hyperlink" Id="rId292" Target="http://www.ncbi.nlm.nih.gov/pubmed/1546118" TargetMode="External" /><Relationship Type="http://schemas.openxmlformats.org/officeDocument/2006/relationships/hyperlink" Id="rId258" Target="http://www.ncbi.nlm.nih.gov/pubmed/16022602" TargetMode="External" /><Relationship Type="http://schemas.openxmlformats.org/officeDocument/2006/relationships/hyperlink" Id="rId466" Target="http://www.ncbi.nlm.nih.gov/pubmed/16378516" TargetMode="External" /><Relationship Type="http://schemas.openxmlformats.org/officeDocument/2006/relationships/hyperlink" Id="rId496" Target="http://www.ncbi.nlm.nih.gov/pubmed/16921368" TargetMode="External" /><Relationship Type="http://schemas.openxmlformats.org/officeDocument/2006/relationships/hyperlink" Id="rId358" Target="http://www.ncbi.nlm.nih.gov/pubmed/17015030" TargetMode="External" /><Relationship Type="http://schemas.openxmlformats.org/officeDocument/2006/relationships/hyperlink" Id="rId464" Target="http://www.ncbi.nlm.nih.gov/pubmed/17023651" TargetMode="External" /><Relationship Type="http://schemas.openxmlformats.org/officeDocument/2006/relationships/hyperlink" Id="rId557" Target="http://www.ncbi.nlm.nih.gov/pubmed/17107448" TargetMode="External" /><Relationship Type="http://schemas.openxmlformats.org/officeDocument/2006/relationships/hyperlink" Id="rId479" Target="http://www.ncbi.nlm.nih.gov/pubmed/17882236" TargetMode="External" /><Relationship Type="http://schemas.openxmlformats.org/officeDocument/2006/relationships/hyperlink" Id="rId523" Target="http://www.ncbi.nlm.nih.gov/pubmed/18446823" TargetMode="External" /><Relationship Type="http://schemas.openxmlformats.org/officeDocument/2006/relationships/hyperlink" Id="rId530" Target="http://www.ncbi.nlm.nih.gov/pubmed/18870876" TargetMode="External" /><Relationship Type="http://schemas.openxmlformats.org/officeDocument/2006/relationships/hyperlink" Id="rId363" Target="http://www.ncbi.nlm.nih.gov/pubmed/19944716" TargetMode="External" /><Relationship Type="http://schemas.openxmlformats.org/officeDocument/2006/relationships/hyperlink" Id="rId309" Target="http://www.ncbi.nlm.nih.gov/pubmed/20046194" TargetMode="External" /><Relationship Type="http://schemas.openxmlformats.org/officeDocument/2006/relationships/hyperlink" Id="rId484" Target="http://www.ncbi.nlm.nih.gov/pubmed/20063964" TargetMode="External" /><Relationship Type="http://schemas.openxmlformats.org/officeDocument/2006/relationships/hyperlink" Id="rId341" Target="http://www.ncbi.nlm.nih.gov/pubmed/20063968" TargetMode="External" /><Relationship Type="http://schemas.openxmlformats.org/officeDocument/2006/relationships/hyperlink" Id="rId456" Target="http://www.ncbi.nlm.nih.gov/pubmed/20181622" TargetMode="External" /><Relationship Type="http://schemas.openxmlformats.org/officeDocument/2006/relationships/hyperlink" Id="rId424" Target="http://www.ncbi.nlm.nih.gov/pubmed/2034749" TargetMode="External" /><Relationship Type="http://schemas.openxmlformats.org/officeDocument/2006/relationships/hyperlink" Id="rId427" Target="http://www.ncbi.nlm.nih.gov/pubmed/20727864" TargetMode="External" /><Relationship Type="http://schemas.openxmlformats.org/officeDocument/2006/relationships/hyperlink" Id="rId339" Target="http://www.ncbi.nlm.nih.gov/pubmed/21469956" TargetMode="External" /><Relationship Type="http://schemas.openxmlformats.org/officeDocument/2006/relationships/hyperlink" Id="rId277" Target="http://www.ncbi.nlm.nih.gov/pubmed/21690375" TargetMode="External" /><Relationship Type="http://schemas.openxmlformats.org/officeDocument/2006/relationships/hyperlink" Id="rId547" Target="http://www.ncbi.nlm.nih.gov/pubmed/22145873" TargetMode="External" /><Relationship Type="http://schemas.openxmlformats.org/officeDocument/2006/relationships/hyperlink" Id="rId471" Target="http://www.ncbi.nlm.nih.gov/pubmed/23554596" TargetMode="External" /><Relationship Type="http://schemas.openxmlformats.org/officeDocument/2006/relationships/hyperlink" Id="rId490" Target="http://www.ncbi.nlm.nih.gov/pubmed/24832866" TargetMode="External" /><Relationship Type="http://schemas.openxmlformats.org/officeDocument/2006/relationships/hyperlink" Id="rId444" Target="http://www.ncbi.nlm.nih.gov/pubmed/25719670" TargetMode="External" /><Relationship Type="http://schemas.openxmlformats.org/officeDocument/2006/relationships/hyperlink" Id="rId299" Target="http://www.ncbi.nlm.nih.gov/pubmed/2911347" TargetMode="External" /><Relationship Type="http://schemas.openxmlformats.org/officeDocument/2006/relationships/hyperlink" Id="rId269" Target="http://www.ncbi.nlm.nih.gov/pubmed/4727084" TargetMode="External" /><Relationship Type="http://schemas.openxmlformats.org/officeDocument/2006/relationships/hyperlink" Id="rId400" Target="http://www.ncbi.nlm.nih.gov/pubmed/4997822" TargetMode="External" /><Relationship Type="http://schemas.openxmlformats.org/officeDocument/2006/relationships/hyperlink" Id="rId525" Target="http://www.ncbi.nlm.nih.gov/pubmed/7291377" TargetMode="External" /><Relationship Type="http://schemas.openxmlformats.org/officeDocument/2006/relationships/hyperlink" Id="rId320" Target="http://www.ncbi.nlm.nih.gov/pubmed/7375930" TargetMode="External" /><Relationship Type="http://schemas.openxmlformats.org/officeDocument/2006/relationships/hyperlink" Id="rId433" Target="http://www.ncbi.nlm.nih.gov/pubmed/7624455" TargetMode="External" /><Relationship Type="http://schemas.openxmlformats.org/officeDocument/2006/relationships/hyperlink" Id="rId440" Target="http://www.ncbi.nlm.nih.gov/pubmed/8022966" TargetMode="External" /><Relationship Type="http://schemas.openxmlformats.org/officeDocument/2006/relationships/hyperlink" Id="rId552" Target="http://www.ncbi.nlm.nih.gov/pubmed/8036517" TargetMode="External" /><Relationship Type="http://schemas.openxmlformats.org/officeDocument/2006/relationships/hyperlink" Id="rId437" Target="http://www.ncbi.nlm.nih.gov/pubmed/8290960" TargetMode="External" /><Relationship Type="http://schemas.openxmlformats.org/officeDocument/2006/relationships/hyperlink" Id="rId349" Target="http://www.ncbi.nlm.nih.gov/pubmed/8595045" TargetMode="External" /><Relationship Type="http://schemas.openxmlformats.org/officeDocument/2006/relationships/hyperlink" Id="rId447" Target="http://www.ncbi.nlm.nih.gov/pubmed/8774460" TargetMode="External" /><Relationship Type="http://schemas.openxmlformats.org/officeDocument/2006/relationships/hyperlink" Id="rId254" Target="http://www.ncbi.nlm.nih.gov/pubmed/9045732" TargetMode="External" /><Relationship Type="http://schemas.openxmlformats.org/officeDocument/2006/relationships/hyperlink" Id="rId503" Target="http://www.ncbi.nlm.nih.gov/pubmed/9054347" TargetMode="External" /><Relationship Type="http://schemas.openxmlformats.org/officeDocument/2006/relationships/hyperlink" Id="rId422" Target="http://www.ncbi.nlm.nih.gov/pubmed/9384378" TargetMode="External" /><Relationship Type="http://schemas.openxmlformats.org/officeDocument/2006/relationships/hyperlink" Id="rId263" Target="http://www.ncbi.nlm.nih.gov/pubmed/9450375" TargetMode="External" /><Relationship Type="http://schemas.openxmlformats.org/officeDocument/2006/relationships/hyperlink" Id="rId265" Target="http://www.ncbi.nlm.nih.gov/pubmed/9704982" TargetMode="External" /><Relationship Type="http://schemas.openxmlformats.org/officeDocument/2006/relationships/hyperlink" Id="rId334" Target="http://www.ncbi.nlm.nih.gov/pubmed/9704995" TargetMode="External" /><Relationship Type="http://schemas.openxmlformats.org/officeDocument/2006/relationships/hyperlink" Id="rId250"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177" Target="http://www.sansforgetica.rmit/" TargetMode="External" /><Relationship Type="http://schemas.openxmlformats.org/officeDocument/2006/relationships/hyperlink" Id="rId92" Target="https://commons.wikimedia.org/w/index.php?curid=59279133." TargetMode="External" /><Relationship Type="http://schemas.openxmlformats.org/officeDocument/2006/relationships/hyperlink" Id="rId287" Target="https://doi.org/10.1006/ccog.1994.1022" TargetMode="External" /><Relationship Type="http://schemas.openxmlformats.org/officeDocument/2006/relationships/hyperlink" Id="rId281" Target="https://doi.org/10.1007/BF03392017" TargetMode="External" /><Relationship Type="http://schemas.openxmlformats.org/officeDocument/2006/relationships/hyperlink" Id="rId396" Target="https://doi.org/10.1007/s10519-004-3876-2" TargetMode="External" /><Relationship Type="http://schemas.openxmlformats.org/officeDocument/2006/relationships/hyperlink" Id="rId549" Target="https://doi.org/10.1007/s11910-013-0433-5" TargetMode="External" /><Relationship Type="http://schemas.openxmlformats.org/officeDocument/2006/relationships/hyperlink" Id="rId279" Target="https://doi.org/10.1016/0306-4522(89)90423-5" TargetMode="External" /><Relationship Type="http://schemas.openxmlformats.org/officeDocument/2006/relationships/hyperlink" Id="rId418" Target="https://doi.org/10.1016/S0022-5371(74)80011-3" TargetMode="External" /><Relationship Type="http://schemas.openxmlformats.org/officeDocument/2006/relationships/hyperlink" Id="rId256" Target="https://doi.org/10.1016/S0079-6123(06)54005-1" TargetMode="External" /><Relationship Type="http://schemas.openxmlformats.org/officeDocument/2006/relationships/hyperlink" Id="rId327" Target="https://doi.org/10.1016/S0278-2626(03)00281-1" TargetMode="External" /><Relationship Type="http://schemas.openxmlformats.org/officeDocument/2006/relationships/hyperlink" Id="rId528" Target="https://doi.org/10.1016/j.bbr.2019.03.039" TargetMode="External" /><Relationship Type="http://schemas.openxmlformats.org/officeDocument/2006/relationships/hyperlink" Id="rId494" Target="https://doi.org/10.1016/j.conb.2015.05.001" TargetMode="External" /><Relationship Type="http://schemas.openxmlformats.org/officeDocument/2006/relationships/hyperlink" Id="rId361" Target="https://doi.org/10.1016/j.dr.2003.09.007" TargetMode="External" /><Relationship Type="http://schemas.openxmlformats.org/officeDocument/2006/relationships/hyperlink" Id="rId534" Target="https://doi.org/10.1016/j.jaac.2013.07.016" TargetMode="External" /><Relationship Type="http://schemas.openxmlformats.org/officeDocument/2006/relationships/hyperlink" Id="rId382" Target="https://doi.org/10.1016/j.neuron.2008.07.002" TargetMode="External" /><Relationship Type="http://schemas.openxmlformats.org/officeDocument/2006/relationships/hyperlink" Id="rId405" Target="https://doi.org/10.1016/j.tics.2006.09.001" TargetMode="External" /><Relationship Type="http://schemas.openxmlformats.org/officeDocument/2006/relationships/hyperlink" Id="rId407" Target="https://doi.org/10.1017/CBO9780511815355" TargetMode="External" /><Relationship Type="http://schemas.openxmlformats.org/officeDocument/2006/relationships/hyperlink" Id="rId355" Target="https://doi.org/10.1017/S0140525X09000119" TargetMode="External" /><Relationship Type="http://schemas.openxmlformats.org/officeDocument/2006/relationships/hyperlink" Id="rId420" Target="https://doi.org/10.1037/0033-295X.103.1.143" TargetMode="External" /><Relationship Type="http://schemas.openxmlformats.org/officeDocument/2006/relationships/hyperlink" Id="rId492" Target="https://doi.org/10.1037/0278-7393.21.4.803" TargetMode="External" /><Relationship Type="http://schemas.openxmlformats.org/officeDocument/2006/relationships/hyperlink" Id="rId303" Target="https://doi.org/10.1037/h0046671" TargetMode="External" /><Relationship Type="http://schemas.openxmlformats.org/officeDocument/2006/relationships/hyperlink" Id="rId516" Target="https://doi.org/10.1037/h0093759" TargetMode="External" /><Relationship Type="http://schemas.openxmlformats.org/officeDocument/2006/relationships/hyperlink" Id="rId473" Target="https://doi.org/10.1038/mp.2014.105" TargetMode="External" /><Relationship Type="http://schemas.openxmlformats.org/officeDocument/2006/relationships/hyperlink" Id="rId481" Target="https://doi.org/10.1038/nature03687" TargetMode="External" /><Relationship Type="http://schemas.openxmlformats.org/officeDocument/2006/relationships/hyperlink" Id="rId409" Target="https://doi.org/10.1038/nature14539" TargetMode="External" /><Relationship Type="http://schemas.openxmlformats.org/officeDocument/2006/relationships/hyperlink" Id="rId509" Target="https://doi.org/10.1038/nature24270" TargetMode="External" /><Relationship Type="http://schemas.openxmlformats.org/officeDocument/2006/relationships/hyperlink" Id="rId514" Target="https://doi.org/10.1038/ng.3869" TargetMode="External" /><Relationship Type="http://schemas.openxmlformats.org/officeDocument/2006/relationships/hyperlink" Id="rId403" Target="https://doi.org/10.1038/nrn.2016.150" TargetMode="External" /><Relationship Type="http://schemas.openxmlformats.org/officeDocument/2006/relationships/hyperlink" Id="rId391" Target="https://doi.org/10.1038/nrn.2016.22" TargetMode="External" /><Relationship Type="http://schemas.openxmlformats.org/officeDocument/2006/relationships/hyperlink" Id="rId368" Target="https://doi.org/10.1038/nrn915" TargetMode="External" /><Relationship Type="http://schemas.openxmlformats.org/officeDocument/2006/relationships/hyperlink" Id="rId329" Target="https://doi.org/10.1038/s41588-018-0108-x" TargetMode="External" /><Relationship Type="http://schemas.openxmlformats.org/officeDocument/2006/relationships/hyperlink" Id="rId389" Target="https://doi.org/10.1038/s41593-019-0467-3" TargetMode="External" /><Relationship Type="http://schemas.openxmlformats.org/officeDocument/2006/relationships/hyperlink" Id="rId365" Target="https://doi.org/10.1038/srep32328" TargetMode="External" /><Relationship Type="http://schemas.openxmlformats.org/officeDocument/2006/relationships/hyperlink" Id="rId476" Target="https://doi.org/10.1038/tp.2015.96" TargetMode="External" /><Relationship Type="http://schemas.openxmlformats.org/officeDocument/2006/relationships/hyperlink" Id="rId331" Target="https://doi.org/10.1073/pnas.0504136102" TargetMode="External" /><Relationship Type="http://schemas.openxmlformats.org/officeDocument/2006/relationships/hyperlink" Id="rId393" Target="https://doi.org/10.1080/00405847709542675" TargetMode="External" /><Relationship Type="http://schemas.openxmlformats.org/officeDocument/2006/relationships/hyperlink" Id="rId542" Target="https://doi.org/10.1080/15427609.2011.625321" TargetMode="External" /><Relationship Type="http://schemas.openxmlformats.org/officeDocument/2006/relationships/hyperlink" Id="rId414" Target="https://doi.org/10.1093/brain/106.3.623" TargetMode="External" /><Relationship Type="http://schemas.openxmlformats.org/officeDocument/2006/relationships/hyperlink" Id="rId554" Target="https://doi.org/10.1093/nc/niaa006" TargetMode="External" /><Relationship Type="http://schemas.openxmlformats.org/officeDocument/2006/relationships/hyperlink" Id="rId290" Target="https://doi.org/10.1093/sleep/zsz189" TargetMode="External" /><Relationship Type="http://schemas.openxmlformats.org/officeDocument/2006/relationships/hyperlink" Id="rId430" Target="https://doi.org/10.1098/rstb.1971.0078" TargetMode="External" /><Relationship Type="http://schemas.openxmlformats.org/officeDocument/2006/relationships/hyperlink" Id="rId449" Target="https://doi.org/10.1098/rstb.2001.0945" TargetMode="External" /><Relationship Type="http://schemas.openxmlformats.org/officeDocument/2006/relationships/hyperlink" Id="rId540" Target="https://doi.org/10.1111/1467-8721.00084" TargetMode="External" /><Relationship Type="http://schemas.openxmlformats.org/officeDocument/2006/relationships/hyperlink" Id="rId316" Target="https://doi.org/10.1111/1467-8721.00160" TargetMode="External" /><Relationship Type="http://schemas.openxmlformats.org/officeDocument/2006/relationships/hyperlink" Id="rId343" Target="https://doi.org/10.1111/j.1539-6924.2006.00753.x" TargetMode="External" /><Relationship Type="http://schemas.openxmlformats.org/officeDocument/2006/relationships/hyperlink" Id="rId538" Target="https://doi.org/10.1112/plms/s2-42.1.230" TargetMode="External" /><Relationship Type="http://schemas.openxmlformats.org/officeDocument/2006/relationships/hyperlink" Id="rId370" Target="https://doi.org/10.1113/jphysiol.1952.sp004764" TargetMode="External" /><Relationship Type="http://schemas.openxmlformats.org/officeDocument/2006/relationships/hyperlink" Id="rId352" Target="https://doi.org/10.1126/science.163.3873.1358" TargetMode="External" /><Relationship Type="http://schemas.openxmlformats.org/officeDocument/2006/relationships/hyperlink" Id="rId486" Target="https://doi.org/10.1126/science.6857280" TargetMode="External" /><Relationship Type="http://schemas.openxmlformats.org/officeDocument/2006/relationships/hyperlink" Id="rId322" Target="https://doi.org/10.1146/annurev.psych.47.1.273" TargetMode="External" /><Relationship Type="http://schemas.openxmlformats.org/officeDocument/2006/relationships/hyperlink" Id="rId462" Target="https://doi.org/10.1162/neco.1996.8.5.895" TargetMode="External" /><Relationship Type="http://schemas.openxmlformats.org/officeDocument/2006/relationships/hyperlink" Id="rId325" Target="https://doi.org/10.1177/000306515600400104" TargetMode="External" /><Relationship Type="http://schemas.openxmlformats.org/officeDocument/2006/relationships/hyperlink" Id="rId271" Target="https://doi.org/10.1177/0956797612473119" TargetMode="External" /><Relationship Type="http://schemas.openxmlformats.org/officeDocument/2006/relationships/hyperlink" Id="rId511" Target="https://doi.org/10.1177/1529100616661983" TargetMode="External" /><Relationship Type="http://schemas.openxmlformats.org/officeDocument/2006/relationships/hyperlink" Id="rId318" Target="https://doi.org/10.1177/1745691617720478" TargetMode="External" /><Relationship Type="http://schemas.openxmlformats.org/officeDocument/2006/relationships/hyperlink" Id="rId532" Target="https://doi.org/10.1186/1471-2202-5-42" TargetMode="External" /><Relationship Type="http://schemas.openxmlformats.org/officeDocument/2006/relationships/hyperlink" Id="rId386" Target="https://doi.org/10.1375/twin.8.3.201" TargetMode="External" /><Relationship Type="http://schemas.openxmlformats.org/officeDocument/2006/relationships/hyperlink" Id="rId372" Target="https://doi.org/10.1521/pedi.2013.27.3.270" TargetMode="External" /><Relationship Type="http://schemas.openxmlformats.org/officeDocument/2006/relationships/hyperlink" Id="rId248" Target="https://doi.org/10.1523/JNEUROSCI.3196-05.2006" TargetMode="External" /><Relationship Type="http://schemas.openxmlformats.org/officeDocument/2006/relationships/hyperlink" Id="rId416" Target="https://doi.org/10.15585/mmwr.mm6506a1" TargetMode="External" /><Relationship Type="http://schemas.openxmlformats.org/officeDocument/2006/relationships/hyperlink" Id="rId507" Target="https://doi.org/10.2307/1165995" TargetMode="External" /><Relationship Type="http://schemas.openxmlformats.org/officeDocument/2006/relationships/hyperlink" Id="rId452" Target="https://doi.org/10.2307/2183914" TargetMode="External" /><Relationship Type="http://schemas.openxmlformats.org/officeDocument/2006/relationships/hyperlink" Id="rId252" Target="https://doi.org/10.3102/0013189X025004005" TargetMode="External" /><Relationship Type="http://schemas.openxmlformats.org/officeDocument/2006/relationships/hyperlink" Id="rId246" Target="https://doi.org/10.3758/s13423-016-1019-4" TargetMode="External" /><Relationship Type="http://schemas.openxmlformats.org/officeDocument/2006/relationships/hyperlink" Id="rId313"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30" Target="https://en.wikipedia.org/wiki/The_Serenity_Now" TargetMode="External" /><Relationship Type="http://schemas.openxmlformats.org/officeDocument/2006/relationships/hyperlink" Id="rId212"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33"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29"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32"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13"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275" Target="http://arxiv.org/abs/2005.14165" TargetMode="External" /><Relationship Type="http://schemas.openxmlformats.org/officeDocument/2006/relationships/hyperlink" Id="rId469" Target="http://ccnbook.colorado.edu" TargetMode="External" /><Relationship Type="http://schemas.openxmlformats.org/officeDocument/2006/relationships/hyperlink" Id="rId398" Target="http://papers.nips.cc/paper/4824-imagenet-classification-with-deep-convolutional-neural-networks.pdf" TargetMode="External" /><Relationship Type="http://schemas.openxmlformats.org/officeDocument/2006/relationships/hyperlink" Id="rId380" Target="http://www.ingentaconnect.com/content/tandf/teta/2008/00000020/00000003/art00004" TargetMode="External" /><Relationship Type="http://schemas.openxmlformats.org/officeDocument/2006/relationships/hyperlink" Id="rId374" Target="http://www.ncbi.nlm.nih.gov/pubmed/10439501" TargetMode="External" /><Relationship Type="http://schemas.openxmlformats.org/officeDocument/2006/relationships/hyperlink" Id="rId301" Target="http://www.ncbi.nlm.nih.gov/pubmed/10589297" TargetMode="External" /><Relationship Type="http://schemas.openxmlformats.org/officeDocument/2006/relationships/hyperlink" Id="rId460" Target="http://www.ncbi.nlm.nih.gov/pubmed/10731217" TargetMode="External" /><Relationship Type="http://schemas.openxmlformats.org/officeDocument/2006/relationships/hyperlink" Id="rId306" Target="http://www.ncbi.nlm.nih.gov/pubmed/11164022" TargetMode="External" /><Relationship Type="http://schemas.openxmlformats.org/officeDocument/2006/relationships/hyperlink" Id="rId545" Target="http://www.ncbi.nlm.nih.gov/pubmed/11359531" TargetMode="External" /><Relationship Type="http://schemas.openxmlformats.org/officeDocument/2006/relationships/hyperlink" Id="rId521" Target="http://www.ncbi.nlm.nih.gov/pubmed/11369401" TargetMode="External" /><Relationship Type="http://schemas.openxmlformats.org/officeDocument/2006/relationships/hyperlink" Id="rId296" Target="http://www.ncbi.nlm.nih.gov/pubmed/11515286" TargetMode="External" /><Relationship Type="http://schemas.openxmlformats.org/officeDocument/2006/relationships/hyperlink" Id="rId273" Target="http://www.ncbi.nlm.nih.gov/pubmed/11860679" TargetMode="External" /><Relationship Type="http://schemas.openxmlformats.org/officeDocument/2006/relationships/hyperlink" Id="rId412" Target="http://www.ncbi.nlm.nih.gov/pubmed/12021764" TargetMode="External" /><Relationship Type="http://schemas.openxmlformats.org/officeDocument/2006/relationships/hyperlink" Id="rId283" Target="http://www.ncbi.nlm.nih.gov/pubmed/12034134" TargetMode="External" /><Relationship Type="http://schemas.openxmlformats.org/officeDocument/2006/relationships/hyperlink" Id="rId458" Target="http://www.ncbi.nlm.nih.gov/pubmed/14599236" TargetMode="External" /><Relationship Type="http://schemas.openxmlformats.org/officeDocument/2006/relationships/hyperlink" Id="rId442" Target="http://www.ncbi.nlm.nih.gov/pubmed/14962397" TargetMode="External" /><Relationship Type="http://schemas.openxmlformats.org/officeDocument/2006/relationships/hyperlink" Id="rId347" Target="http://www.ncbi.nlm.nih.gov/pubmed/15148381" TargetMode="External" /><Relationship Type="http://schemas.openxmlformats.org/officeDocument/2006/relationships/hyperlink" Id="rId337" Target="http://www.ncbi.nlm.nih.gov/pubmed/15350240" TargetMode="External" /><Relationship Type="http://schemas.openxmlformats.org/officeDocument/2006/relationships/hyperlink" Id="rId292" Target="http://www.ncbi.nlm.nih.gov/pubmed/1546118" TargetMode="External" /><Relationship Type="http://schemas.openxmlformats.org/officeDocument/2006/relationships/hyperlink" Id="rId258" Target="http://www.ncbi.nlm.nih.gov/pubmed/16022602" TargetMode="External" /><Relationship Type="http://schemas.openxmlformats.org/officeDocument/2006/relationships/hyperlink" Id="rId466" Target="http://www.ncbi.nlm.nih.gov/pubmed/16378516" TargetMode="External" /><Relationship Type="http://schemas.openxmlformats.org/officeDocument/2006/relationships/hyperlink" Id="rId496" Target="http://www.ncbi.nlm.nih.gov/pubmed/16921368" TargetMode="External" /><Relationship Type="http://schemas.openxmlformats.org/officeDocument/2006/relationships/hyperlink" Id="rId358" Target="http://www.ncbi.nlm.nih.gov/pubmed/17015030" TargetMode="External" /><Relationship Type="http://schemas.openxmlformats.org/officeDocument/2006/relationships/hyperlink" Id="rId464" Target="http://www.ncbi.nlm.nih.gov/pubmed/17023651" TargetMode="External" /><Relationship Type="http://schemas.openxmlformats.org/officeDocument/2006/relationships/hyperlink" Id="rId557" Target="http://www.ncbi.nlm.nih.gov/pubmed/17107448" TargetMode="External" /><Relationship Type="http://schemas.openxmlformats.org/officeDocument/2006/relationships/hyperlink" Id="rId479" Target="http://www.ncbi.nlm.nih.gov/pubmed/17882236" TargetMode="External" /><Relationship Type="http://schemas.openxmlformats.org/officeDocument/2006/relationships/hyperlink" Id="rId523" Target="http://www.ncbi.nlm.nih.gov/pubmed/18446823" TargetMode="External" /><Relationship Type="http://schemas.openxmlformats.org/officeDocument/2006/relationships/hyperlink" Id="rId530" Target="http://www.ncbi.nlm.nih.gov/pubmed/18870876" TargetMode="External" /><Relationship Type="http://schemas.openxmlformats.org/officeDocument/2006/relationships/hyperlink" Id="rId363" Target="http://www.ncbi.nlm.nih.gov/pubmed/19944716" TargetMode="External" /><Relationship Type="http://schemas.openxmlformats.org/officeDocument/2006/relationships/hyperlink" Id="rId309" Target="http://www.ncbi.nlm.nih.gov/pubmed/20046194" TargetMode="External" /><Relationship Type="http://schemas.openxmlformats.org/officeDocument/2006/relationships/hyperlink" Id="rId484" Target="http://www.ncbi.nlm.nih.gov/pubmed/20063964" TargetMode="External" /><Relationship Type="http://schemas.openxmlformats.org/officeDocument/2006/relationships/hyperlink" Id="rId341" Target="http://www.ncbi.nlm.nih.gov/pubmed/20063968" TargetMode="External" /><Relationship Type="http://schemas.openxmlformats.org/officeDocument/2006/relationships/hyperlink" Id="rId456" Target="http://www.ncbi.nlm.nih.gov/pubmed/20181622" TargetMode="External" /><Relationship Type="http://schemas.openxmlformats.org/officeDocument/2006/relationships/hyperlink" Id="rId424" Target="http://www.ncbi.nlm.nih.gov/pubmed/2034749" TargetMode="External" /><Relationship Type="http://schemas.openxmlformats.org/officeDocument/2006/relationships/hyperlink" Id="rId427" Target="http://www.ncbi.nlm.nih.gov/pubmed/20727864" TargetMode="External" /><Relationship Type="http://schemas.openxmlformats.org/officeDocument/2006/relationships/hyperlink" Id="rId339" Target="http://www.ncbi.nlm.nih.gov/pubmed/21469956" TargetMode="External" /><Relationship Type="http://schemas.openxmlformats.org/officeDocument/2006/relationships/hyperlink" Id="rId277" Target="http://www.ncbi.nlm.nih.gov/pubmed/21690375" TargetMode="External" /><Relationship Type="http://schemas.openxmlformats.org/officeDocument/2006/relationships/hyperlink" Id="rId547" Target="http://www.ncbi.nlm.nih.gov/pubmed/22145873" TargetMode="External" /><Relationship Type="http://schemas.openxmlformats.org/officeDocument/2006/relationships/hyperlink" Id="rId471" Target="http://www.ncbi.nlm.nih.gov/pubmed/23554596" TargetMode="External" /><Relationship Type="http://schemas.openxmlformats.org/officeDocument/2006/relationships/hyperlink" Id="rId490" Target="http://www.ncbi.nlm.nih.gov/pubmed/24832866" TargetMode="External" /><Relationship Type="http://schemas.openxmlformats.org/officeDocument/2006/relationships/hyperlink" Id="rId444" Target="http://www.ncbi.nlm.nih.gov/pubmed/25719670" TargetMode="External" /><Relationship Type="http://schemas.openxmlformats.org/officeDocument/2006/relationships/hyperlink" Id="rId299" Target="http://www.ncbi.nlm.nih.gov/pubmed/2911347" TargetMode="External" /><Relationship Type="http://schemas.openxmlformats.org/officeDocument/2006/relationships/hyperlink" Id="rId269" Target="http://www.ncbi.nlm.nih.gov/pubmed/4727084" TargetMode="External" /><Relationship Type="http://schemas.openxmlformats.org/officeDocument/2006/relationships/hyperlink" Id="rId400" Target="http://www.ncbi.nlm.nih.gov/pubmed/4997822" TargetMode="External" /><Relationship Type="http://schemas.openxmlformats.org/officeDocument/2006/relationships/hyperlink" Id="rId525" Target="http://www.ncbi.nlm.nih.gov/pubmed/7291377" TargetMode="External" /><Relationship Type="http://schemas.openxmlformats.org/officeDocument/2006/relationships/hyperlink" Id="rId320" Target="http://www.ncbi.nlm.nih.gov/pubmed/7375930" TargetMode="External" /><Relationship Type="http://schemas.openxmlformats.org/officeDocument/2006/relationships/hyperlink" Id="rId433" Target="http://www.ncbi.nlm.nih.gov/pubmed/7624455" TargetMode="External" /><Relationship Type="http://schemas.openxmlformats.org/officeDocument/2006/relationships/hyperlink" Id="rId440" Target="http://www.ncbi.nlm.nih.gov/pubmed/8022966" TargetMode="External" /><Relationship Type="http://schemas.openxmlformats.org/officeDocument/2006/relationships/hyperlink" Id="rId552" Target="http://www.ncbi.nlm.nih.gov/pubmed/8036517" TargetMode="External" /><Relationship Type="http://schemas.openxmlformats.org/officeDocument/2006/relationships/hyperlink" Id="rId437" Target="http://www.ncbi.nlm.nih.gov/pubmed/8290960" TargetMode="External" /><Relationship Type="http://schemas.openxmlformats.org/officeDocument/2006/relationships/hyperlink" Id="rId349" Target="http://www.ncbi.nlm.nih.gov/pubmed/8595045" TargetMode="External" /><Relationship Type="http://schemas.openxmlformats.org/officeDocument/2006/relationships/hyperlink" Id="rId447" Target="http://www.ncbi.nlm.nih.gov/pubmed/8774460" TargetMode="External" /><Relationship Type="http://schemas.openxmlformats.org/officeDocument/2006/relationships/hyperlink" Id="rId254" Target="http://www.ncbi.nlm.nih.gov/pubmed/9045732" TargetMode="External" /><Relationship Type="http://schemas.openxmlformats.org/officeDocument/2006/relationships/hyperlink" Id="rId503" Target="http://www.ncbi.nlm.nih.gov/pubmed/9054347" TargetMode="External" /><Relationship Type="http://schemas.openxmlformats.org/officeDocument/2006/relationships/hyperlink" Id="rId422" Target="http://www.ncbi.nlm.nih.gov/pubmed/9384378" TargetMode="External" /><Relationship Type="http://schemas.openxmlformats.org/officeDocument/2006/relationships/hyperlink" Id="rId263" Target="http://www.ncbi.nlm.nih.gov/pubmed/9450375" TargetMode="External" /><Relationship Type="http://schemas.openxmlformats.org/officeDocument/2006/relationships/hyperlink" Id="rId265" Target="http://www.ncbi.nlm.nih.gov/pubmed/9704982" TargetMode="External" /><Relationship Type="http://schemas.openxmlformats.org/officeDocument/2006/relationships/hyperlink" Id="rId334" Target="http://www.ncbi.nlm.nih.gov/pubmed/9704995" TargetMode="External" /><Relationship Type="http://schemas.openxmlformats.org/officeDocument/2006/relationships/hyperlink" Id="rId250"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177" Target="http://www.sansforgetica.rmit/" TargetMode="External" /><Relationship Type="http://schemas.openxmlformats.org/officeDocument/2006/relationships/hyperlink" Id="rId92" Target="https://commons.wikimedia.org/w/index.php?curid=59279133." TargetMode="External" /><Relationship Type="http://schemas.openxmlformats.org/officeDocument/2006/relationships/hyperlink" Id="rId287" Target="https://doi.org/10.1006/ccog.1994.1022" TargetMode="External" /><Relationship Type="http://schemas.openxmlformats.org/officeDocument/2006/relationships/hyperlink" Id="rId281" Target="https://doi.org/10.1007/BF03392017" TargetMode="External" /><Relationship Type="http://schemas.openxmlformats.org/officeDocument/2006/relationships/hyperlink" Id="rId396" Target="https://doi.org/10.1007/s10519-004-3876-2" TargetMode="External" /><Relationship Type="http://schemas.openxmlformats.org/officeDocument/2006/relationships/hyperlink" Id="rId549" Target="https://doi.org/10.1007/s11910-013-0433-5" TargetMode="External" /><Relationship Type="http://schemas.openxmlformats.org/officeDocument/2006/relationships/hyperlink" Id="rId279" Target="https://doi.org/10.1016/0306-4522(89)90423-5" TargetMode="External" /><Relationship Type="http://schemas.openxmlformats.org/officeDocument/2006/relationships/hyperlink" Id="rId418" Target="https://doi.org/10.1016/S0022-5371(74)80011-3" TargetMode="External" /><Relationship Type="http://schemas.openxmlformats.org/officeDocument/2006/relationships/hyperlink" Id="rId256" Target="https://doi.org/10.1016/S0079-6123(06)54005-1" TargetMode="External" /><Relationship Type="http://schemas.openxmlformats.org/officeDocument/2006/relationships/hyperlink" Id="rId327" Target="https://doi.org/10.1016/S0278-2626(03)00281-1" TargetMode="External" /><Relationship Type="http://schemas.openxmlformats.org/officeDocument/2006/relationships/hyperlink" Id="rId528" Target="https://doi.org/10.1016/j.bbr.2019.03.039" TargetMode="External" /><Relationship Type="http://schemas.openxmlformats.org/officeDocument/2006/relationships/hyperlink" Id="rId494" Target="https://doi.org/10.1016/j.conb.2015.05.001" TargetMode="External" /><Relationship Type="http://schemas.openxmlformats.org/officeDocument/2006/relationships/hyperlink" Id="rId361" Target="https://doi.org/10.1016/j.dr.2003.09.007" TargetMode="External" /><Relationship Type="http://schemas.openxmlformats.org/officeDocument/2006/relationships/hyperlink" Id="rId534" Target="https://doi.org/10.1016/j.jaac.2013.07.016" TargetMode="External" /><Relationship Type="http://schemas.openxmlformats.org/officeDocument/2006/relationships/hyperlink" Id="rId382" Target="https://doi.org/10.1016/j.neuron.2008.07.002" TargetMode="External" /><Relationship Type="http://schemas.openxmlformats.org/officeDocument/2006/relationships/hyperlink" Id="rId405" Target="https://doi.org/10.1016/j.tics.2006.09.001" TargetMode="External" /><Relationship Type="http://schemas.openxmlformats.org/officeDocument/2006/relationships/hyperlink" Id="rId407" Target="https://doi.org/10.1017/CBO9780511815355" TargetMode="External" /><Relationship Type="http://schemas.openxmlformats.org/officeDocument/2006/relationships/hyperlink" Id="rId355" Target="https://doi.org/10.1017/S0140525X09000119" TargetMode="External" /><Relationship Type="http://schemas.openxmlformats.org/officeDocument/2006/relationships/hyperlink" Id="rId420" Target="https://doi.org/10.1037/0033-295X.103.1.143" TargetMode="External" /><Relationship Type="http://schemas.openxmlformats.org/officeDocument/2006/relationships/hyperlink" Id="rId492" Target="https://doi.org/10.1037/0278-7393.21.4.803" TargetMode="External" /><Relationship Type="http://schemas.openxmlformats.org/officeDocument/2006/relationships/hyperlink" Id="rId303" Target="https://doi.org/10.1037/h0046671" TargetMode="External" /><Relationship Type="http://schemas.openxmlformats.org/officeDocument/2006/relationships/hyperlink" Id="rId516" Target="https://doi.org/10.1037/h0093759" TargetMode="External" /><Relationship Type="http://schemas.openxmlformats.org/officeDocument/2006/relationships/hyperlink" Id="rId473" Target="https://doi.org/10.1038/mp.2014.105" TargetMode="External" /><Relationship Type="http://schemas.openxmlformats.org/officeDocument/2006/relationships/hyperlink" Id="rId481" Target="https://doi.org/10.1038/nature03687" TargetMode="External" /><Relationship Type="http://schemas.openxmlformats.org/officeDocument/2006/relationships/hyperlink" Id="rId409" Target="https://doi.org/10.1038/nature14539" TargetMode="External" /><Relationship Type="http://schemas.openxmlformats.org/officeDocument/2006/relationships/hyperlink" Id="rId509" Target="https://doi.org/10.1038/nature24270" TargetMode="External" /><Relationship Type="http://schemas.openxmlformats.org/officeDocument/2006/relationships/hyperlink" Id="rId514" Target="https://doi.org/10.1038/ng.3869" TargetMode="External" /><Relationship Type="http://schemas.openxmlformats.org/officeDocument/2006/relationships/hyperlink" Id="rId403" Target="https://doi.org/10.1038/nrn.2016.150" TargetMode="External" /><Relationship Type="http://schemas.openxmlformats.org/officeDocument/2006/relationships/hyperlink" Id="rId391" Target="https://doi.org/10.1038/nrn.2016.22" TargetMode="External" /><Relationship Type="http://schemas.openxmlformats.org/officeDocument/2006/relationships/hyperlink" Id="rId368" Target="https://doi.org/10.1038/nrn915" TargetMode="External" /><Relationship Type="http://schemas.openxmlformats.org/officeDocument/2006/relationships/hyperlink" Id="rId329" Target="https://doi.org/10.1038/s41588-018-0108-x" TargetMode="External" /><Relationship Type="http://schemas.openxmlformats.org/officeDocument/2006/relationships/hyperlink" Id="rId389" Target="https://doi.org/10.1038/s41593-019-0467-3" TargetMode="External" /><Relationship Type="http://schemas.openxmlformats.org/officeDocument/2006/relationships/hyperlink" Id="rId365" Target="https://doi.org/10.1038/srep32328" TargetMode="External" /><Relationship Type="http://schemas.openxmlformats.org/officeDocument/2006/relationships/hyperlink" Id="rId476" Target="https://doi.org/10.1038/tp.2015.96" TargetMode="External" /><Relationship Type="http://schemas.openxmlformats.org/officeDocument/2006/relationships/hyperlink" Id="rId331" Target="https://doi.org/10.1073/pnas.0504136102" TargetMode="External" /><Relationship Type="http://schemas.openxmlformats.org/officeDocument/2006/relationships/hyperlink" Id="rId393" Target="https://doi.org/10.1080/00405847709542675" TargetMode="External" /><Relationship Type="http://schemas.openxmlformats.org/officeDocument/2006/relationships/hyperlink" Id="rId542" Target="https://doi.org/10.1080/15427609.2011.625321" TargetMode="External" /><Relationship Type="http://schemas.openxmlformats.org/officeDocument/2006/relationships/hyperlink" Id="rId414" Target="https://doi.org/10.1093/brain/106.3.623" TargetMode="External" /><Relationship Type="http://schemas.openxmlformats.org/officeDocument/2006/relationships/hyperlink" Id="rId554" Target="https://doi.org/10.1093/nc/niaa006" TargetMode="External" /><Relationship Type="http://schemas.openxmlformats.org/officeDocument/2006/relationships/hyperlink" Id="rId290" Target="https://doi.org/10.1093/sleep/zsz189" TargetMode="External" /><Relationship Type="http://schemas.openxmlformats.org/officeDocument/2006/relationships/hyperlink" Id="rId430" Target="https://doi.org/10.1098/rstb.1971.0078" TargetMode="External" /><Relationship Type="http://schemas.openxmlformats.org/officeDocument/2006/relationships/hyperlink" Id="rId449" Target="https://doi.org/10.1098/rstb.2001.0945" TargetMode="External" /><Relationship Type="http://schemas.openxmlformats.org/officeDocument/2006/relationships/hyperlink" Id="rId540" Target="https://doi.org/10.1111/1467-8721.00084" TargetMode="External" /><Relationship Type="http://schemas.openxmlformats.org/officeDocument/2006/relationships/hyperlink" Id="rId316" Target="https://doi.org/10.1111/1467-8721.00160" TargetMode="External" /><Relationship Type="http://schemas.openxmlformats.org/officeDocument/2006/relationships/hyperlink" Id="rId343" Target="https://doi.org/10.1111/j.1539-6924.2006.00753.x" TargetMode="External" /><Relationship Type="http://schemas.openxmlformats.org/officeDocument/2006/relationships/hyperlink" Id="rId538" Target="https://doi.org/10.1112/plms/s2-42.1.230" TargetMode="External" /><Relationship Type="http://schemas.openxmlformats.org/officeDocument/2006/relationships/hyperlink" Id="rId370" Target="https://doi.org/10.1113/jphysiol.1952.sp004764" TargetMode="External" /><Relationship Type="http://schemas.openxmlformats.org/officeDocument/2006/relationships/hyperlink" Id="rId352" Target="https://doi.org/10.1126/science.163.3873.1358" TargetMode="External" /><Relationship Type="http://schemas.openxmlformats.org/officeDocument/2006/relationships/hyperlink" Id="rId486" Target="https://doi.org/10.1126/science.6857280" TargetMode="External" /><Relationship Type="http://schemas.openxmlformats.org/officeDocument/2006/relationships/hyperlink" Id="rId322" Target="https://doi.org/10.1146/annurev.psych.47.1.273" TargetMode="External" /><Relationship Type="http://schemas.openxmlformats.org/officeDocument/2006/relationships/hyperlink" Id="rId462" Target="https://doi.org/10.1162/neco.1996.8.5.895" TargetMode="External" /><Relationship Type="http://schemas.openxmlformats.org/officeDocument/2006/relationships/hyperlink" Id="rId325" Target="https://doi.org/10.1177/000306515600400104" TargetMode="External" /><Relationship Type="http://schemas.openxmlformats.org/officeDocument/2006/relationships/hyperlink" Id="rId271" Target="https://doi.org/10.1177/0956797612473119" TargetMode="External" /><Relationship Type="http://schemas.openxmlformats.org/officeDocument/2006/relationships/hyperlink" Id="rId511" Target="https://doi.org/10.1177/1529100616661983" TargetMode="External" /><Relationship Type="http://schemas.openxmlformats.org/officeDocument/2006/relationships/hyperlink" Id="rId318" Target="https://doi.org/10.1177/1745691617720478" TargetMode="External" /><Relationship Type="http://schemas.openxmlformats.org/officeDocument/2006/relationships/hyperlink" Id="rId532" Target="https://doi.org/10.1186/1471-2202-5-42" TargetMode="External" /><Relationship Type="http://schemas.openxmlformats.org/officeDocument/2006/relationships/hyperlink" Id="rId386" Target="https://doi.org/10.1375/twin.8.3.201" TargetMode="External" /><Relationship Type="http://schemas.openxmlformats.org/officeDocument/2006/relationships/hyperlink" Id="rId372" Target="https://doi.org/10.1521/pedi.2013.27.3.270" TargetMode="External" /><Relationship Type="http://schemas.openxmlformats.org/officeDocument/2006/relationships/hyperlink" Id="rId248" Target="https://doi.org/10.1523/JNEUROSCI.3196-05.2006" TargetMode="External" /><Relationship Type="http://schemas.openxmlformats.org/officeDocument/2006/relationships/hyperlink" Id="rId416" Target="https://doi.org/10.15585/mmwr.mm6506a1" TargetMode="External" /><Relationship Type="http://schemas.openxmlformats.org/officeDocument/2006/relationships/hyperlink" Id="rId507" Target="https://doi.org/10.2307/1165995" TargetMode="External" /><Relationship Type="http://schemas.openxmlformats.org/officeDocument/2006/relationships/hyperlink" Id="rId452" Target="https://doi.org/10.2307/2183914" TargetMode="External" /><Relationship Type="http://schemas.openxmlformats.org/officeDocument/2006/relationships/hyperlink" Id="rId252" Target="https://doi.org/10.3102/0013189X025004005" TargetMode="External" /><Relationship Type="http://schemas.openxmlformats.org/officeDocument/2006/relationships/hyperlink" Id="rId246" Target="https://doi.org/10.3758/s13423-016-1019-4" TargetMode="External" /><Relationship Type="http://schemas.openxmlformats.org/officeDocument/2006/relationships/hyperlink" Id="rId313"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30" Target="https://en.wikipedia.org/wiki/The_Serenity_Now" TargetMode="External" /><Relationship Type="http://schemas.openxmlformats.org/officeDocument/2006/relationships/hyperlink" Id="rId212"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33"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29"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32"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13"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2020-09-25T12:25:08Z</dcterms:created>
  <dcterms:modified xsi:type="dcterms:W3CDTF">2020-09-25T12:25:08Z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